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E48A0" w:rsidR="00787801" w:rsidP="5911F04A" w:rsidRDefault="00787801" w14:paraId="5F19E5EC" w14:textId="07A20A60">
      <w:pPr>
        <w:rPr>
          <w:rFonts w:ascii="Lato" w:hAnsi="Lato" w:eastAsia="Lato" w:cs="Lato"/>
          <w:b w:val="1"/>
          <w:bCs w:val="1"/>
        </w:rPr>
      </w:pPr>
      <w:r w:rsidRPr="106D0CFA" w:rsidR="30E5B3C0">
        <w:rPr>
          <w:rFonts w:ascii="Lato" w:hAnsi="Lato" w:eastAsia="Lato" w:cs="Lato"/>
          <w:b w:val="1"/>
          <w:bCs w:val="1"/>
        </w:rPr>
        <w:t xml:space="preserve">Why is the primary-secondary care interface a </w:t>
      </w:r>
      <w:r w:rsidRPr="106D0CFA" w:rsidR="30E5B3C0">
        <w:rPr>
          <w:rFonts w:ascii="Lato" w:hAnsi="Lato" w:eastAsia="Lato" w:cs="Lato"/>
          <w:b w:val="1"/>
          <w:bCs w:val="1"/>
        </w:rPr>
        <w:t>priority</w:t>
      </w:r>
      <w:r w:rsidRPr="106D0CFA" w:rsidR="30E5B3C0">
        <w:rPr>
          <w:rFonts w:ascii="Lato" w:hAnsi="Lato" w:eastAsia="Lato" w:cs="Lato"/>
          <w:b w:val="1"/>
          <w:bCs w:val="1"/>
        </w:rPr>
        <w:t>?</w:t>
      </w:r>
    </w:p>
    <w:p w:rsidR="00AD29D4" w:rsidP="5911F04A" w:rsidRDefault="009D1932" w14:paraId="5DAB6C7B" w14:textId="1D7BACA7" w14:noSpellErr="1">
      <w:pPr>
        <w:rPr>
          <w:rFonts w:ascii="Lato" w:hAnsi="Lato" w:eastAsia="Lato" w:cs="Lato"/>
        </w:rPr>
      </w:pPr>
      <w:r w:rsidRPr="106D0CFA" w:rsidR="6A91E064">
        <w:rPr>
          <w:rFonts w:ascii="Lato" w:hAnsi="Lato" w:eastAsia="Lato" w:cs="Lato"/>
        </w:rPr>
        <w:t>T</w:t>
      </w:r>
      <w:r w:rsidRPr="106D0CFA" w:rsidR="10470923">
        <w:rPr>
          <w:rFonts w:ascii="Lato" w:hAnsi="Lato" w:eastAsia="Lato" w:cs="Lato"/>
        </w:rPr>
        <w:t>he Royal College o</w:t>
      </w:r>
      <w:r w:rsidRPr="106D0CFA" w:rsidR="30E5B3C0">
        <w:rPr>
          <w:rFonts w:ascii="Lato" w:hAnsi="Lato" w:eastAsia="Lato" w:cs="Lato"/>
        </w:rPr>
        <w:t>f General Practitioners</w:t>
      </w:r>
      <w:r w:rsidRPr="106D0CFA" w:rsidR="115EA916">
        <w:rPr>
          <w:rFonts w:ascii="Lato" w:hAnsi="Lato" w:eastAsia="Lato" w:cs="Lato"/>
        </w:rPr>
        <w:t xml:space="preserve"> </w:t>
      </w:r>
      <w:r w:rsidRPr="106D0CFA" w:rsidR="30E5B3C0">
        <w:rPr>
          <w:rFonts w:ascii="Lato" w:hAnsi="Lato" w:eastAsia="Lato" w:cs="Lato"/>
        </w:rPr>
        <w:t>(</w:t>
      </w:r>
      <w:r w:rsidRPr="106D0CFA" w:rsidR="115EA916">
        <w:rPr>
          <w:rFonts w:ascii="Lato" w:hAnsi="Lato" w:eastAsia="Lato" w:cs="Lato"/>
        </w:rPr>
        <w:t>Scotland</w:t>
      </w:r>
      <w:r w:rsidRPr="106D0CFA" w:rsidR="30E5B3C0">
        <w:rPr>
          <w:rFonts w:ascii="Lato" w:hAnsi="Lato" w:eastAsia="Lato" w:cs="Lato"/>
        </w:rPr>
        <w:t>)</w:t>
      </w:r>
      <w:r w:rsidRPr="106D0CFA" w:rsidR="115EA916">
        <w:rPr>
          <w:rFonts w:ascii="Lato" w:hAnsi="Lato" w:eastAsia="Lato" w:cs="Lato"/>
        </w:rPr>
        <w:t xml:space="preserve"> </w:t>
      </w:r>
      <w:r w:rsidRPr="106D0CFA" w:rsidR="6A91E064">
        <w:rPr>
          <w:rFonts w:ascii="Lato" w:hAnsi="Lato" w:eastAsia="Lato" w:cs="Lato"/>
        </w:rPr>
        <w:t xml:space="preserve">has been reviewing the Primary-Secondary Care Interface since 2016 and their research, along with others, </w:t>
      </w:r>
      <w:r w:rsidRPr="106D0CFA" w:rsidR="115EA916">
        <w:rPr>
          <w:rFonts w:ascii="Lato" w:hAnsi="Lato" w:eastAsia="Lato" w:cs="Lato"/>
        </w:rPr>
        <w:t>has shown that:</w:t>
      </w:r>
    </w:p>
    <w:p w:rsidRPr="007E48A0" w:rsidR="009E46EE" w:rsidP="5911F04A" w:rsidRDefault="009E46EE" w14:paraId="5ABAECA1" w14:textId="77777777" w14:noSpellErr="1">
      <w:pPr>
        <w:rPr>
          <w:rFonts w:ascii="Lato" w:hAnsi="Lato" w:eastAsia="Lato" w:cs="Lato"/>
        </w:rPr>
      </w:pPr>
    </w:p>
    <w:p w:rsidRPr="007E48A0" w:rsidR="00AD29D4" w:rsidP="5911F04A" w:rsidRDefault="00AD29D4" w14:paraId="3BC38978" w14:textId="550DB7F0" w14:noSpellErr="1">
      <w:pPr>
        <w:pStyle w:val="msolistparagraph0"/>
        <w:numPr>
          <w:ilvl w:val="0"/>
          <w:numId w:val="1"/>
        </w:numPr>
        <w:rPr>
          <w:rFonts w:ascii="Lato" w:hAnsi="Lato" w:eastAsia="Lato" w:cs="Lato"/>
          <w:sz w:val="24"/>
          <w:szCs w:val="24"/>
        </w:rPr>
      </w:pPr>
      <w:r w:rsidRPr="106D0CFA" w:rsidR="115EA916">
        <w:rPr>
          <w:rFonts w:ascii="Lato" w:hAnsi="Lato" w:eastAsia="Lato" w:cs="Lato"/>
          <w:sz w:val="24"/>
          <w:szCs w:val="24"/>
        </w:rPr>
        <w:t xml:space="preserve">The primary secondary care interface is an area of </w:t>
      </w:r>
      <w:r w:rsidRPr="106D0CFA" w:rsidR="115EA916">
        <w:rPr>
          <w:rFonts w:ascii="Lato" w:hAnsi="Lato" w:eastAsia="Lato" w:cs="Lato"/>
          <w:sz w:val="24"/>
          <w:szCs w:val="24"/>
        </w:rPr>
        <w:t>high risk</w:t>
      </w:r>
      <w:r w:rsidRPr="106D0CFA" w:rsidR="115EA916">
        <w:rPr>
          <w:rFonts w:ascii="Lato" w:hAnsi="Lato" w:eastAsia="Lato" w:cs="Lato"/>
          <w:sz w:val="24"/>
          <w:szCs w:val="24"/>
        </w:rPr>
        <w:t xml:space="preserve"> for patients and clinicians</w:t>
      </w:r>
      <w:r w:rsidRPr="106D0CFA" w:rsidR="52A7AEEB">
        <w:rPr>
          <w:rFonts w:ascii="Lato" w:hAnsi="Lato" w:eastAsia="Lato" w:cs="Lato"/>
          <w:sz w:val="24"/>
          <w:szCs w:val="24"/>
        </w:rPr>
        <w:t>.</w:t>
      </w:r>
    </w:p>
    <w:p w:rsidRPr="007E48A0" w:rsidR="00AD29D4" w:rsidP="5911F04A" w:rsidRDefault="00AD29D4" w14:paraId="5A6B0A5E" w14:textId="2CEFFBBF" w14:noSpellErr="1">
      <w:pPr>
        <w:pStyle w:val="Normal"/>
        <w:rPr>
          <w:rFonts w:ascii="Lato" w:hAnsi="Lato" w:eastAsia="Lato" w:cs="Lato"/>
        </w:rPr>
      </w:pPr>
      <w:r w:rsidRPr="106D0CFA" w:rsidR="115EA916">
        <w:rPr>
          <w:rFonts w:ascii="Lato" w:hAnsi="Lato" w:eastAsia="Lato" w:cs="Lato"/>
        </w:rPr>
        <w:t xml:space="preserve">A </w:t>
      </w:r>
      <w:r w:rsidRPr="106D0CFA" w:rsidR="115EA916">
        <w:rPr>
          <w:rFonts w:ascii="Lato" w:hAnsi="Lato" w:eastAsia="Lato" w:cs="Lato"/>
        </w:rPr>
        <w:t>significant number</w:t>
      </w:r>
      <w:r w:rsidRPr="106D0CFA" w:rsidR="115EA916">
        <w:rPr>
          <w:rFonts w:ascii="Lato" w:hAnsi="Lato" w:eastAsia="Lato" w:cs="Lato"/>
        </w:rPr>
        <w:t xml:space="preserve"> of routine significant event analyses done in primary care highlight adverse events occurring at the interface – these are not routinely esca</w:t>
      </w:r>
      <w:r w:rsidRPr="106D0CFA" w:rsidR="30968156">
        <w:rPr>
          <w:rFonts w:ascii="Lato" w:hAnsi="Lato" w:eastAsia="Lato" w:cs="Lato"/>
        </w:rPr>
        <w:t xml:space="preserve">lated, collated, </w:t>
      </w:r>
      <w:r w:rsidRPr="106D0CFA" w:rsidR="30968156">
        <w:rPr>
          <w:rFonts w:ascii="Lato" w:hAnsi="Lato" w:eastAsia="Lato" w:cs="Lato"/>
        </w:rPr>
        <w:t>analysed</w:t>
      </w:r>
      <w:r w:rsidRPr="106D0CFA" w:rsidR="30968156">
        <w:rPr>
          <w:rFonts w:ascii="Lato" w:hAnsi="Lato" w:eastAsia="Lato" w:cs="Lato"/>
        </w:rPr>
        <w:t xml:space="preserve"> or share</w:t>
      </w:r>
      <w:r w:rsidRPr="106D0CFA" w:rsidR="115EA916">
        <w:rPr>
          <w:rFonts w:ascii="Lato" w:hAnsi="Lato" w:eastAsia="Lato" w:cs="Lato"/>
        </w:rPr>
        <w:t>d to inform the improvement of systems</w:t>
      </w:r>
      <w:r w:rsidRPr="106D0CFA" w:rsidR="06775CD7">
        <w:rPr>
          <w:rFonts w:ascii="Lato" w:hAnsi="Lato" w:eastAsia="Lato" w:cs="Lato"/>
        </w:rPr>
        <w:t>.</w:t>
      </w:r>
    </w:p>
    <w:p w:rsidR="5911F04A" w:rsidP="5911F04A" w:rsidRDefault="5911F04A" w14:paraId="366DE474" w14:textId="6E38872E">
      <w:pPr>
        <w:pStyle w:val="Normal"/>
        <w:rPr>
          <w:rFonts w:ascii="Lato" w:hAnsi="Lato" w:eastAsia="Lato" w:cs="Lato"/>
        </w:rPr>
      </w:pPr>
    </w:p>
    <w:p w:rsidRPr="007E48A0" w:rsidR="00AD29D4" w:rsidP="5911F04A" w:rsidRDefault="00AD29D4" w14:paraId="79032737" w14:textId="0D99A947" w14:noSpellErr="1">
      <w:pPr>
        <w:pStyle w:val="msolistparagraph0"/>
        <w:numPr>
          <w:ilvl w:val="0"/>
          <w:numId w:val="1"/>
        </w:numPr>
        <w:rPr>
          <w:rFonts w:ascii="Lato" w:hAnsi="Lato" w:eastAsia="Lato" w:cs="Lato"/>
          <w:sz w:val="24"/>
          <w:szCs w:val="24"/>
        </w:rPr>
      </w:pPr>
      <w:r w:rsidRPr="106D0CFA" w:rsidR="115EA916">
        <w:rPr>
          <w:rFonts w:ascii="Lato" w:hAnsi="Lato" w:eastAsia="Lato" w:cs="Lato"/>
          <w:sz w:val="24"/>
          <w:szCs w:val="24"/>
        </w:rPr>
        <w:t xml:space="preserve">A dysfunctional interface not only </w:t>
      </w:r>
      <w:r w:rsidRPr="106D0CFA" w:rsidR="115EA916">
        <w:rPr>
          <w:rFonts w:ascii="Lato" w:hAnsi="Lato" w:eastAsia="Lato" w:cs="Lato"/>
          <w:sz w:val="24"/>
          <w:szCs w:val="24"/>
        </w:rPr>
        <w:t>impacts</w:t>
      </w:r>
      <w:r w:rsidRPr="106D0CFA" w:rsidR="115EA916">
        <w:rPr>
          <w:rFonts w:ascii="Lato" w:hAnsi="Lato" w:eastAsia="Lato" w:cs="Lato"/>
          <w:sz w:val="24"/>
          <w:szCs w:val="24"/>
        </w:rPr>
        <w:t xml:space="preserve"> on patient safety, but also on efficiency, patient experience of the healthcare system and inter-professional relationships and morale</w:t>
      </w:r>
      <w:r w:rsidRPr="106D0CFA" w:rsidR="06775CD7">
        <w:rPr>
          <w:rFonts w:ascii="Lato" w:hAnsi="Lato" w:eastAsia="Lato" w:cs="Lato"/>
          <w:sz w:val="24"/>
          <w:szCs w:val="24"/>
        </w:rPr>
        <w:t>.</w:t>
      </w:r>
    </w:p>
    <w:p w:rsidRPr="007E48A0" w:rsidR="00787801" w:rsidP="5911F04A" w:rsidRDefault="00AD29D4" w14:paraId="7A112C7B" w14:textId="64EA829D">
      <w:pPr>
        <w:pStyle w:val="msolistparagraph0"/>
        <w:numPr>
          <w:ilvl w:val="0"/>
          <w:numId w:val="1"/>
        </w:numPr>
        <w:rPr>
          <w:rFonts w:ascii="Lato" w:hAnsi="Lato" w:eastAsia="Lato" w:cs="Lato"/>
          <w:sz w:val="24"/>
          <w:szCs w:val="24"/>
        </w:rPr>
      </w:pPr>
      <w:r w:rsidRPr="106D0CFA" w:rsidR="43DA1DBF">
        <w:rPr>
          <w:rFonts w:ascii="Lato" w:hAnsi="Lato" w:eastAsia="Lato" w:cs="Lato"/>
          <w:sz w:val="24"/>
          <w:szCs w:val="24"/>
        </w:rPr>
        <w:t>Many</w:t>
      </w:r>
      <w:r w:rsidRPr="106D0CFA" w:rsidR="115EA916">
        <w:rPr>
          <w:rFonts w:ascii="Lato" w:hAnsi="Lato" w:eastAsia="Lato" w:cs="Lato"/>
          <w:sz w:val="24"/>
          <w:szCs w:val="24"/>
        </w:rPr>
        <w:t xml:space="preserve"> health board areas do not have a well-functioning dedicated interface forum, that allows two-way learning, feedback, and suggestions for improvement</w:t>
      </w:r>
      <w:r w:rsidRPr="106D0CFA" w:rsidR="06775CD7">
        <w:rPr>
          <w:rFonts w:ascii="Lato" w:hAnsi="Lato" w:eastAsia="Lato" w:cs="Lato"/>
          <w:sz w:val="24"/>
          <w:szCs w:val="24"/>
        </w:rPr>
        <w:t>.</w:t>
      </w:r>
    </w:p>
    <w:p w:rsidRPr="007E48A0" w:rsidR="00787801" w:rsidP="5911F04A" w:rsidRDefault="00787801" w14:paraId="611059D3" w14:textId="77777777" w14:noSpellErr="1">
      <w:pPr>
        <w:rPr>
          <w:rFonts w:ascii="Lato" w:hAnsi="Lato" w:eastAsia="Lato" w:cs="Lato"/>
          <w:b w:val="1"/>
          <w:bCs w:val="1"/>
        </w:rPr>
      </w:pPr>
      <w:r w:rsidRPr="106D0CFA" w:rsidR="30E5B3C0">
        <w:rPr>
          <w:rFonts w:ascii="Lato" w:hAnsi="Lato" w:eastAsia="Lato" w:cs="Lato"/>
          <w:b w:val="1"/>
          <w:bCs w:val="1"/>
        </w:rPr>
        <w:t xml:space="preserve">Why has this group been </w:t>
      </w:r>
      <w:r w:rsidRPr="106D0CFA" w:rsidR="30E5B3C0">
        <w:rPr>
          <w:rFonts w:ascii="Lato" w:hAnsi="Lato" w:eastAsia="Lato" w:cs="Lato"/>
          <w:b w:val="1"/>
          <w:bCs w:val="1"/>
        </w:rPr>
        <w:t>established</w:t>
      </w:r>
      <w:r w:rsidRPr="106D0CFA" w:rsidR="30E5B3C0">
        <w:rPr>
          <w:rFonts w:ascii="Lato" w:hAnsi="Lato" w:eastAsia="Lato" w:cs="Lato"/>
          <w:b w:val="1"/>
          <w:bCs w:val="1"/>
        </w:rPr>
        <w:t>?</w:t>
      </w:r>
    </w:p>
    <w:p w:rsidRPr="007E48A0" w:rsidR="00B071B5" w:rsidP="5911F04A" w:rsidRDefault="009D1932" w14:paraId="7B619532" w14:textId="77777777" w14:noSpellErr="1">
      <w:pPr>
        <w:rPr>
          <w:rFonts w:ascii="Lato" w:hAnsi="Lato" w:eastAsia="Lato" w:cs="Lato"/>
        </w:rPr>
      </w:pPr>
      <w:r w:rsidRPr="106D0CFA" w:rsidR="6A91E064">
        <w:rPr>
          <w:rFonts w:ascii="Lato" w:hAnsi="Lato" w:eastAsia="Lato" w:cs="Lato"/>
        </w:rPr>
        <w:t>It is felt that a</w:t>
      </w:r>
      <w:r w:rsidRPr="106D0CFA" w:rsidR="4015F9FF">
        <w:rPr>
          <w:rFonts w:ascii="Lato" w:hAnsi="Lato" w:eastAsia="Lato" w:cs="Lato"/>
        </w:rPr>
        <w:t xml:space="preserve"> primary-secondary interface group could act</w:t>
      </w:r>
      <w:r w:rsidRPr="106D0CFA" w:rsidR="115EA916">
        <w:rPr>
          <w:rFonts w:ascii="Lato" w:hAnsi="Lato" w:eastAsia="Lato" w:cs="Lato"/>
        </w:rPr>
        <w:t xml:space="preserve"> as a forum to discuss, better </w:t>
      </w:r>
      <w:r w:rsidRPr="106D0CFA" w:rsidR="115EA916">
        <w:rPr>
          <w:rFonts w:ascii="Lato" w:hAnsi="Lato" w:eastAsia="Lato" w:cs="Lato"/>
        </w:rPr>
        <w:t>understand</w:t>
      </w:r>
      <w:r w:rsidRPr="106D0CFA" w:rsidR="115EA916">
        <w:rPr>
          <w:rFonts w:ascii="Lato" w:hAnsi="Lato" w:eastAsia="Lato" w:cs="Lato"/>
        </w:rPr>
        <w:t xml:space="preserve"> and suggest solutions for the many challenges that arise at the primary-secondary care interface, within</w:t>
      </w:r>
      <w:r w:rsidRPr="106D0CFA" w:rsidR="37161693">
        <w:rPr>
          <w:rFonts w:ascii="Lato" w:hAnsi="Lato" w:eastAsia="Lato" w:cs="Lato"/>
        </w:rPr>
        <w:t xml:space="preserve"> our wider complex NHS system</w:t>
      </w:r>
      <w:r w:rsidRPr="106D0CFA" w:rsidR="115EA916">
        <w:rPr>
          <w:rFonts w:ascii="Lato" w:hAnsi="Lato" w:eastAsia="Lato" w:cs="Lato"/>
        </w:rPr>
        <w:t xml:space="preserve">.  </w:t>
      </w:r>
    </w:p>
    <w:p w:rsidRPr="007E48A0" w:rsidR="00B071B5" w:rsidP="5911F04A" w:rsidRDefault="00B071B5" w14:paraId="6A05A809" w14:textId="77777777" w14:noSpellErr="1">
      <w:pPr>
        <w:rPr>
          <w:rFonts w:ascii="Lato" w:hAnsi="Lato" w:eastAsia="Lato" w:cs="Lato"/>
        </w:rPr>
      </w:pPr>
    </w:p>
    <w:p w:rsidRPr="007E48A0" w:rsidR="00AD29D4" w:rsidP="5911F04A" w:rsidRDefault="00AD29D4" w14:paraId="4B6542B5" w14:textId="77777777" w14:noSpellErr="1">
      <w:pPr>
        <w:rPr>
          <w:rFonts w:ascii="Lato" w:hAnsi="Lato" w:eastAsia="Lato" w:cs="Lato"/>
        </w:rPr>
      </w:pPr>
      <w:r w:rsidRPr="106D0CFA" w:rsidR="115EA916">
        <w:rPr>
          <w:rFonts w:ascii="Lato" w:hAnsi="Lato" w:eastAsia="Lato" w:cs="Lato"/>
        </w:rPr>
        <w:t>Previously there has been no real forum to do so, with most issues from primary care being “referred” to</w:t>
      </w:r>
      <w:r w:rsidRPr="106D0CFA" w:rsidR="37161693">
        <w:rPr>
          <w:rFonts w:ascii="Lato" w:hAnsi="Lato" w:eastAsia="Lato" w:cs="Lato"/>
        </w:rPr>
        <w:t xml:space="preserve"> the LMC, if escalated at all. </w:t>
      </w:r>
      <w:r w:rsidRPr="106D0CFA" w:rsidR="115EA916">
        <w:rPr>
          <w:rFonts w:ascii="Lato" w:hAnsi="Lato" w:eastAsia="Lato" w:cs="Lato"/>
        </w:rPr>
        <w:t xml:space="preserve">There is not </w:t>
      </w:r>
      <w:r w:rsidRPr="106D0CFA" w:rsidR="115EA916">
        <w:rPr>
          <w:rFonts w:ascii="Lato" w:hAnsi="Lato" w:eastAsia="Lato" w:cs="Lato"/>
        </w:rPr>
        <w:t>generally the</w:t>
      </w:r>
      <w:r w:rsidRPr="106D0CFA" w:rsidR="115EA916">
        <w:rPr>
          <w:rFonts w:ascii="Lato" w:hAnsi="Lato" w:eastAsia="Lato" w:cs="Lato"/>
        </w:rPr>
        <w:t xml:space="preserve"> </w:t>
      </w:r>
      <w:r w:rsidRPr="106D0CFA" w:rsidR="115EA916">
        <w:rPr>
          <w:rFonts w:ascii="Lato" w:hAnsi="Lato" w:eastAsia="Lato" w:cs="Lato"/>
        </w:rPr>
        <w:t>capacity</w:t>
      </w:r>
      <w:r w:rsidRPr="106D0CFA" w:rsidR="115EA916">
        <w:rPr>
          <w:rFonts w:ascii="Lato" w:hAnsi="Lato" w:eastAsia="Lato" w:cs="Lato"/>
        </w:rPr>
        <w:t xml:space="preserve"> within busy LMCs to be able to give these issues the time needed to understand the factors leading to breakdown, or to understand what is needed to change systems and culture around this.  </w:t>
      </w:r>
    </w:p>
    <w:p w:rsidRPr="007E48A0" w:rsidR="00AB56AD" w:rsidP="5911F04A" w:rsidRDefault="00AB56AD" w14:paraId="5A39BBE3" w14:textId="77777777" w14:noSpellErr="1">
      <w:pPr>
        <w:rPr>
          <w:rFonts w:ascii="Lato" w:hAnsi="Lato" w:eastAsia="Lato" w:cs="Lato"/>
          <w:b w:val="1"/>
          <w:bCs w:val="1"/>
        </w:rPr>
      </w:pPr>
    </w:p>
    <w:p w:rsidRPr="007E48A0" w:rsidR="00AB56AD" w:rsidP="5911F04A" w:rsidRDefault="00AB56AD" w14:paraId="792A2161" w14:textId="77777777" w14:noSpellErr="1">
      <w:pPr>
        <w:rPr>
          <w:rFonts w:ascii="Lato" w:hAnsi="Lato" w:eastAsia="Lato" w:cs="Lato"/>
          <w:b w:val="1"/>
          <w:bCs w:val="1"/>
        </w:rPr>
      </w:pPr>
      <w:r w:rsidRPr="106D0CFA" w:rsidR="37161693">
        <w:rPr>
          <w:rFonts w:ascii="Lato" w:hAnsi="Lato" w:eastAsia="Lato" w:cs="Lato"/>
          <w:b w:val="1"/>
          <w:bCs w:val="1"/>
        </w:rPr>
        <w:t>Who’s</w:t>
      </w:r>
      <w:r w:rsidRPr="106D0CFA" w:rsidR="37161693">
        <w:rPr>
          <w:rFonts w:ascii="Lato" w:hAnsi="Lato" w:eastAsia="Lato" w:cs="Lato"/>
          <w:b w:val="1"/>
          <w:bCs w:val="1"/>
        </w:rPr>
        <w:t xml:space="preserve"> involved in the </w:t>
      </w:r>
      <w:r w:rsidRPr="106D0CFA" w:rsidR="2540F80C">
        <w:rPr>
          <w:rFonts w:ascii="Lato" w:hAnsi="Lato" w:eastAsia="Lato" w:cs="Lato"/>
          <w:b w:val="1"/>
          <w:bCs w:val="1"/>
        </w:rPr>
        <w:t xml:space="preserve">local </w:t>
      </w:r>
      <w:r w:rsidRPr="106D0CFA" w:rsidR="37161693">
        <w:rPr>
          <w:rFonts w:ascii="Lato" w:hAnsi="Lato" w:eastAsia="Lato" w:cs="Lato"/>
          <w:b w:val="1"/>
          <w:bCs w:val="1"/>
        </w:rPr>
        <w:t>Interface Group?</w:t>
      </w:r>
    </w:p>
    <w:p w:rsidRPr="007E48A0" w:rsidR="00AB56AD" w:rsidP="5911F04A" w:rsidRDefault="002714A6" w14:paraId="49A2A329" w14:textId="153C2B0B" w14:noSpellErr="1">
      <w:pPr>
        <w:rPr>
          <w:rFonts w:ascii="Lato" w:hAnsi="Lato" w:eastAsia="Lato" w:cs="Lato"/>
        </w:rPr>
      </w:pPr>
      <w:r w:rsidRPr="106D0CFA" w:rsidR="44B2AAE4">
        <w:rPr>
          <w:rFonts w:ascii="Lato" w:hAnsi="Lato" w:eastAsia="Lato" w:cs="Lato"/>
        </w:rPr>
        <w:t>The [</w:t>
      </w:r>
      <w:r w:rsidRPr="106D0CFA" w:rsidR="44B2AAE4">
        <w:rPr>
          <w:rFonts w:ascii="Lato" w:hAnsi="Lato" w:eastAsia="Lato" w:cs="Lato"/>
          <w:i w:val="1"/>
          <w:iCs w:val="1"/>
          <w:highlight w:val="yellow"/>
        </w:rPr>
        <w:t xml:space="preserve">insert </w:t>
      </w:r>
      <w:r w:rsidRPr="106D0CFA" w:rsidR="0B04A7F3">
        <w:rPr>
          <w:rFonts w:ascii="Lato" w:hAnsi="Lato" w:eastAsia="Lato" w:cs="Lato"/>
          <w:i w:val="1"/>
          <w:iCs w:val="1"/>
          <w:highlight w:val="yellow"/>
        </w:rPr>
        <w:t xml:space="preserve">Health </w:t>
      </w:r>
      <w:r w:rsidRPr="106D0CFA" w:rsidR="44B2AAE4">
        <w:rPr>
          <w:rFonts w:ascii="Lato" w:hAnsi="Lato" w:eastAsia="Lato" w:cs="Lato"/>
          <w:i w:val="1"/>
          <w:iCs w:val="1"/>
          <w:highlight w:val="yellow"/>
        </w:rPr>
        <w:t>Board</w:t>
      </w:r>
      <w:r w:rsidRPr="106D0CFA" w:rsidR="44B2AAE4">
        <w:rPr>
          <w:rFonts w:ascii="Lato" w:hAnsi="Lato" w:eastAsia="Lato" w:cs="Lato"/>
        </w:rPr>
        <w:t xml:space="preserve">] Interface Group was </w:t>
      </w:r>
      <w:r w:rsidRPr="106D0CFA" w:rsidR="44B2AAE4">
        <w:rPr>
          <w:rFonts w:ascii="Lato" w:hAnsi="Lato" w:eastAsia="Lato" w:cs="Lato"/>
        </w:rPr>
        <w:t>established</w:t>
      </w:r>
      <w:r w:rsidRPr="106D0CFA" w:rsidR="44B2AAE4">
        <w:rPr>
          <w:rFonts w:ascii="Lato" w:hAnsi="Lato" w:eastAsia="Lato" w:cs="Lato"/>
        </w:rPr>
        <w:t xml:space="preserve"> in [</w:t>
      </w:r>
      <w:r w:rsidRPr="106D0CFA" w:rsidR="44B2AAE4">
        <w:rPr>
          <w:rFonts w:ascii="Lato" w:hAnsi="Lato" w:eastAsia="Lato" w:cs="Lato"/>
          <w:i w:val="1"/>
          <w:iCs w:val="1"/>
          <w:highlight w:val="yellow"/>
        </w:rPr>
        <w:t>insert date - month/year</w:t>
      </w:r>
      <w:r w:rsidRPr="106D0CFA" w:rsidR="44B2AAE4">
        <w:rPr>
          <w:rFonts w:ascii="Lato" w:hAnsi="Lato" w:eastAsia="Lato" w:cs="Lato"/>
        </w:rPr>
        <w:t xml:space="preserve">] and </w:t>
      </w:r>
      <w:r w:rsidRPr="106D0CFA" w:rsidR="44B2AAE4">
        <w:rPr>
          <w:rFonts w:ascii="Lato" w:hAnsi="Lato" w:eastAsia="Lato" w:cs="Lato"/>
        </w:rPr>
        <w:t>comprises</w:t>
      </w:r>
      <w:r w:rsidRPr="106D0CFA" w:rsidR="44B2AAE4">
        <w:rPr>
          <w:rFonts w:ascii="Lato" w:hAnsi="Lato" w:eastAsia="Lato" w:cs="Lato"/>
        </w:rPr>
        <w:t xml:space="preserve"> members from Primary and Secondary Care </w:t>
      </w:r>
      <w:r w:rsidRPr="106D0CFA" w:rsidR="0B04A7F3">
        <w:rPr>
          <w:rFonts w:ascii="Lato" w:hAnsi="Lato" w:eastAsia="Lato" w:cs="Lato"/>
        </w:rPr>
        <w:t>[</w:t>
      </w:r>
      <w:r w:rsidRPr="106D0CFA" w:rsidR="0B04A7F3">
        <w:rPr>
          <w:rFonts w:ascii="Lato" w:hAnsi="Lato" w:eastAsia="Lato" w:cs="Lato"/>
          <w:i w:val="1"/>
          <w:iCs w:val="1"/>
          <w:highlight w:val="yellow"/>
        </w:rPr>
        <w:t>insert</w:t>
      </w:r>
      <w:r w:rsidRPr="106D0CFA" w:rsidR="44B2AAE4">
        <w:rPr>
          <w:rFonts w:ascii="Lato" w:hAnsi="Lato" w:eastAsia="Lato" w:cs="Lato"/>
          <w:i w:val="1"/>
          <w:iCs w:val="1"/>
          <w:highlight w:val="yellow"/>
        </w:rPr>
        <w:t xml:space="preserve"> any </w:t>
      </w:r>
      <w:r w:rsidRPr="106D0CFA" w:rsidR="44B2AAE4">
        <w:rPr>
          <w:rFonts w:ascii="Lato" w:hAnsi="Lato" w:eastAsia="Lato" w:cs="Lato"/>
          <w:i w:val="1"/>
          <w:iCs w:val="1"/>
          <w:highlight w:val="yellow"/>
        </w:rPr>
        <w:t>additional</w:t>
      </w:r>
      <w:r w:rsidRPr="106D0CFA" w:rsidR="44B2AAE4">
        <w:rPr>
          <w:rFonts w:ascii="Lato" w:hAnsi="Lato" w:eastAsia="Lato" w:cs="Lato"/>
          <w:i w:val="1"/>
          <w:iCs w:val="1"/>
          <w:highlight w:val="yellow"/>
        </w:rPr>
        <w:t xml:space="preserve"> members such as IT leads, non-clinical members etc</w:t>
      </w:r>
      <w:r w:rsidRPr="106D0CFA" w:rsidR="0B04A7F3">
        <w:rPr>
          <w:rFonts w:ascii="Lato" w:hAnsi="Lato" w:eastAsia="Lato" w:cs="Lato"/>
        </w:rPr>
        <w:t>]</w:t>
      </w:r>
      <w:r w:rsidRPr="106D0CFA" w:rsidR="44B2AAE4">
        <w:rPr>
          <w:rFonts w:ascii="Lato" w:hAnsi="Lato" w:eastAsia="Lato" w:cs="Lato"/>
        </w:rPr>
        <w:t>. The membership of the Group is as follows:</w:t>
      </w:r>
    </w:p>
    <w:p w:rsidRPr="007E48A0" w:rsidR="005E52C0" w:rsidP="5911F04A" w:rsidRDefault="005E52C0" w14:paraId="45A06B55" w14:textId="77777777" w14:noSpellErr="1">
      <w:pPr>
        <w:rPr>
          <w:rFonts w:ascii="Lato" w:hAnsi="Lato" w:eastAsia="Lato" w:cs="Lato"/>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147"/>
      </w:tblGrid>
      <w:tr w:rsidRPr="007E48A0" w:rsidR="007E48A0" w:rsidTr="106D0CFA" w14:paraId="6931457F" w14:textId="77777777">
        <w:tc>
          <w:tcPr>
            <w:tcW w:w="4261" w:type="dxa"/>
            <w:shd w:val="clear" w:color="auto" w:fill="auto"/>
            <w:tcMar/>
          </w:tcPr>
          <w:p w:rsidRPr="007E48A0" w:rsidR="009C4C0E" w:rsidP="106D0CFA" w:rsidRDefault="003663CC" w14:paraId="0D909AED" w14:textId="77777777" w14:noSpellErr="1">
            <w:pPr>
              <w:rPr>
                <w:rFonts w:ascii="Lato" w:hAnsi="Lato" w:eastAsia="Lato" w:cs="Lato"/>
                <w:i w:val="1"/>
                <w:iCs w:val="1"/>
              </w:rPr>
            </w:pPr>
            <w:r w:rsidRPr="106D0CFA" w:rsidR="05B0763D">
              <w:rPr>
                <w:rFonts w:ascii="Lato" w:hAnsi="Lato" w:eastAsia="Lato" w:cs="Lato"/>
                <w:i w:val="1"/>
                <w:iCs w:val="1"/>
              </w:rPr>
              <w:t>Name</w:t>
            </w:r>
          </w:p>
        </w:tc>
        <w:tc>
          <w:tcPr>
            <w:tcW w:w="4261" w:type="dxa"/>
            <w:shd w:val="clear" w:color="auto" w:fill="auto"/>
            <w:tcMar/>
          </w:tcPr>
          <w:p w:rsidRPr="007E48A0" w:rsidR="009C4C0E" w:rsidP="106D0CFA" w:rsidRDefault="009C4C0E" w14:paraId="683ABEE9" w14:textId="77777777" w14:noSpellErr="1">
            <w:pPr>
              <w:rPr>
                <w:rFonts w:ascii="Lato" w:hAnsi="Lato" w:eastAsia="Lato" w:cs="Lato"/>
                <w:i w:val="1"/>
                <w:iCs w:val="1"/>
              </w:rPr>
            </w:pPr>
            <w:r w:rsidRPr="106D0CFA" w:rsidR="6B94AF4A">
              <w:rPr>
                <w:rFonts w:ascii="Lato" w:hAnsi="Lato" w:eastAsia="Lato" w:cs="Lato"/>
                <w:i w:val="1"/>
                <w:iCs w:val="1"/>
              </w:rPr>
              <w:t>Roles</w:t>
            </w:r>
          </w:p>
        </w:tc>
      </w:tr>
      <w:tr w:rsidRPr="007E48A0" w:rsidR="007E48A0" w:rsidTr="106D0CFA" w14:paraId="79D183F5" w14:textId="77777777">
        <w:trPr>
          <w:trHeight w:val="1620"/>
        </w:trPr>
        <w:tc>
          <w:tcPr>
            <w:tcW w:w="4261" w:type="dxa"/>
            <w:shd w:val="clear" w:color="auto" w:fill="auto"/>
            <w:tcMar/>
          </w:tcPr>
          <w:p w:rsidRPr="007E48A0" w:rsidR="003663CC" w:rsidP="106D0CFA" w:rsidRDefault="003663CC" w14:paraId="72A3D3EC" w14:textId="77777777" w14:noSpellErr="1">
            <w:pPr>
              <w:rPr>
                <w:rFonts w:ascii="Lato" w:hAnsi="Lato" w:eastAsia="Lato" w:cs="Lato"/>
                <w:i w:val="1"/>
                <w:iCs w:val="1"/>
              </w:rPr>
            </w:pPr>
          </w:p>
          <w:p w:rsidRPr="007E48A0" w:rsidR="003663CC" w:rsidP="106D0CFA" w:rsidRDefault="003663CC" w14:paraId="76CAFD79" w14:textId="77777777" w14:noSpellErr="1">
            <w:pPr>
              <w:rPr>
                <w:rFonts w:ascii="Lato" w:hAnsi="Lato" w:eastAsia="Lato" w:cs="Lato"/>
                <w:i w:val="1"/>
                <w:iCs w:val="1"/>
              </w:rPr>
            </w:pPr>
            <w:r w:rsidRPr="106D0CFA" w:rsidR="05B0763D">
              <w:rPr>
                <w:rFonts w:ascii="Lato" w:hAnsi="Lato" w:eastAsia="Lato" w:cs="Lato"/>
                <w:i w:val="1"/>
                <w:iCs w:val="1"/>
              </w:rPr>
              <w:t>Name</w:t>
            </w:r>
          </w:p>
          <w:p w:rsidRPr="007E48A0" w:rsidR="003663CC" w:rsidP="106D0CFA" w:rsidRDefault="003663CC" w14:paraId="5D4478A0" w14:textId="77777777" w14:noSpellErr="1">
            <w:pPr>
              <w:rPr>
                <w:rFonts w:ascii="Lato" w:hAnsi="Lato" w:eastAsia="Lato" w:cs="Lato"/>
                <w:i w:val="1"/>
                <w:iCs w:val="1"/>
              </w:rPr>
            </w:pPr>
            <w:r w:rsidRPr="106D0CFA" w:rsidR="05B0763D">
              <w:rPr>
                <w:rFonts w:ascii="Lato" w:hAnsi="Lato" w:eastAsia="Lato" w:cs="Lato"/>
                <w:i w:val="1"/>
                <w:iCs w:val="1"/>
              </w:rPr>
              <w:t>Name</w:t>
            </w:r>
          </w:p>
          <w:p w:rsidRPr="007E48A0" w:rsidR="003663CC" w:rsidP="106D0CFA" w:rsidRDefault="003663CC" w14:paraId="16B86293" w14:textId="77777777" w14:noSpellErr="1">
            <w:pPr>
              <w:rPr>
                <w:rFonts w:ascii="Lato" w:hAnsi="Lato" w:eastAsia="Lato" w:cs="Lato"/>
                <w:i w:val="1"/>
                <w:iCs w:val="1"/>
              </w:rPr>
            </w:pPr>
            <w:r w:rsidRPr="106D0CFA" w:rsidR="05B0763D">
              <w:rPr>
                <w:rFonts w:ascii="Lato" w:hAnsi="Lato" w:eastAsia="Lato" w:cs="Lato"/>
                <w:i w:val="1"/>
                <w:iCs w:val="1"/>
              </w:rPr>
              <w:t xml:space="preserve">Name </w:t>
            </w:r>
          </w:p>
          <w:p w:rsidRPr="007E48A0" w:rsidR="003663CC" w:rsidP="106D0CFA" w:rsidRDefault="003663CC" w14:paraId="567CD30A" w14:textId="77777777" w14:noSpellErr="1">
            <w:pPr>
              <w:rPr>
                <w:rFonts w:ascii="Lato" w:hAnsi="Lato" w:eastAsia="Lato" w:cs="Lato"/>
                <w:i w:val="1"/>
                <w:iCs w:val="1"/>
              </w:rPr>
            </w:pPr>
            <w:r w:rsidRPr="106D0CFA" w:rsidR="05B0763D">
              <w:rPr>
                <w:rFonts w:ascii="Lato" w:hAnsi="Lato" w:eastAsia="Lato" w:cs="Lato"/>
                <w:i w:val="1"/>
                <w:iCs w:val="1"/>
              </w:rPr>
              <w:t xml:space="preserve">Name </w:t>
            </w:r>
          </w:p>
          <w:p w:rsidRPr="007E48A0" w:rsidR="003663CC" w:rsidP="106D0CFA" w:rsidRDefault="003663CC" w14:paraId="44BD188F" w14:textId="77777777" w14:noSpellErr="1">
            <w:pPr>
              <w:rPr>
                <w:rFonts w:ascii="Lato" w:hAnsi="Lato" w:eastAsia="Lato" w:cs="Lato"/>
                <w:i w:val="1"/>
                <w:iCs w:val="1"/>
              </w:rPr>
            </w:pPr>
            <w:r w:rsidRPr="106D0CFA" w:rsidR="05B0763D">
              <w:rPr>
                <w:rFonts w:ascii="Lato" w:hAnsi="Lato" w:eastAsia="Lato" w:cs="Lato"/>
                <w:i w:val="1"/>
                <w:iCs w:val="1"/>
              </w:rPr>
              <w:t>Name</w:t>
            </w:r>
          </w:p>
          <w:p w:rsidRPr="007E48A0" w:rsidR="003663CC" w:rsidP="106D0CFA" w:rsidRDefault="003663CC" w14:paraId="178F8722" w14:textId="77777777" w14:noSpellErr="1">
            <w:pPr>
              <w:rPr>
                <w:rFonts w:ascii="Lato" w:hAnsi="Lato" w:eastAsia="Lato" w:cs="Lato"/>
                <w:i w:val="1"/>
                <w:iCs w:val="1"/>
              </w:rPr>
            </w:pPr>
            <w:r w:rsidRPr="106D0CFA" w:rsidR="05B0763D">
              <w:rPr>
                <w:rFonts w:ascii="Lato" w:hAnsi="Lato" w:eastAsia="Lato" w:cs="Lato"/>
                <w:i w:val="1"/>
                <w:iCs w:val="1"/>
              </w:rPr>
              <w:t>Name</w:t>
            </w:r>
          </w:p>
        </w:tc>
        <w:tc>
          <w:tcPr>
            <w:tcW w:w="4261" w:type="dxa"/>
            <w:shd w:val="clear" w:color="auto" w:fill="auto"/>
            <w:tcMar/>
          </w:tcPr>
          <w:p w:rsidRPr="007E48A0" w:rsidR="003663CC" w:rsidP="106D0CFA" w:rsidRDefault="003663CC" w14:paraId="0D0B940D" w14:textId="77777777" w14:noSpellErr="1">
            <w:pPr>
              <w:rPr>
                <w:rFonts w:ascii="Lato" w:hAnsi="Lato" w:eastAsia="Lato" w:cs="Lato"/>
                <w:i w:val="1"/>
                <w:iCs w:val="1"/>
              </w:rPr>
            </w:pPr>
          </w:p>
          <w:p w:rsidRPr="007E48A0" w:rsidR="003663CC" w:rsidP="106D0CFA" w:rsidRDefault="003663CC" w14:paraId="7810568A" w14:textId="77777777" w14:noSpellErr="1">
            <w:pPr>
              <w:rPr>
                <w:rFonts w:ascii="Lato" w:hAnsi="Lato" w:eastAsia="Lato" w:cs="Lato"/>
                <w:i w:val="1"/>
                <w:iCs w:val="1"/>
              </w:rPr>
            </w:pPr>
            <w:r w:rsidRPr="106D0CFA" w:rsidR="05B0763D">
              <w:rPr>
                <w:rFonts w:ascii="Lato" w:hAnsi="Lato" w:eastAsia="Lato" w:cs="Lato"/>
                <w:i w:val="1"/>
                <w:iCs w:val="1"/>
              </w:rPr>
              <w:t>Role</w:t>
            </w:r>
          </w:p>
          <w:p w:rsidRPr="007E48A0" w:rsidR="003663CC" w:rsidP="106D0CFA" w:rsidRDefault="003663CC" w14:paraId="58CD447F" w14:textId="77777777" w14:noSpellErr="1">
            <w:pPr>
              <w:rPr>
                <w:rFonts w:ascii="Lato" w:hAnsi="Lato" w:eastAsia="Lato" w:cs="Lato"/>
                <w:i w:val="1"/>
                <w:iCs w:val="1"/>
              </w:rPr>
            </w:pPr>
            <w:r w:rsidRPr="106D0CFA" w:rsidR="05B0763D">
              <w:rPr>
                <w:rFonts w:ascii="Lato" w:hAnsi="Lato" w:eastAsia="Lato" w:cs="Lato"/>
                <w:i w:val="1"/>
                <w:iCs w:val="1"/>
              </w:rPr>
              <w:t>Role</w:t>
            </w:r>
          </w:p>
          <w:p w:rsidRPr="007E48A0" w:rsidR="003663CC" w:rsidP="106D0CFA" w:rsidRDefault="003663CC" w14:paraId="11F680A8" w14:textId="77777777" w14:noSpellErr="1">
            <w:pPr>
              <w:rPr>
                <w:rFonts w:ascii="Lato" w:hAnsi="Lato" w:eastAsia="Lato" w:cs="Lato"/>
                <w:i w:val="1"/>
                <w:iCs w:val="1"/>
              </w:rPr>
            </w:pPr>
            <w:r w:rsidRPr="106D0CFA" w:rsidR="05B0763D">
              <w:rPr>
                <w:rFonts w:ascii="Lato" w:hAnsi="Lato" w:eastAsia="Lato" w:cs="Lato"/>
                <w:i w:val="1"/>
                <w:iCs w:val="1"/>
              </w:rPr>
              <w:t>Role</w:t>
            </w:r>
          </w:p>
          <w:p w:rsidRPr="007E48A0" w:rsidR="003663CC" w:rsidP="106D0CFA" w:rsidRDefault="003663CC" w14:paraId="02084D02" w14:textId="77777777" w14:noSpellErr="1">
            <w:pPr>
              <w:rPr>
                <w:rFonts w:ascii="Lato" w:hAnsi="Lato" w:eastAsia="Lato" w:cs="Lato"/>
                <w:i w:val="1"/>
                <w:iCs w:val="1"/>
              </w:rPr>
            </w:pPr>
            <w:r w:rsidRPr="106D0CFA" w:rsidR="05B0763D">
              <w:rPr>
                <w:rFonts w:ascii="Lato" w:hAnsi="Lato" w:eastAsia="Lato" w:cs="Lato"/>
                <w:i w:val="1"/>
                <w:iCs w:val="1"/>
              </w:rPr>
              <w:t>Role</w:t>
            </w:r>
          </w:p>
          <w:p w:rsidRPr="007E48A0" w:rsidR="003663CC" w:rsidP="106D0CFA" w:rsidRDefault="003663CC" w14:paraId="313CB960" w14:textId="77777777" w14:noSpellErr="1">
            <w:pPr>
              <w:rPr>
                <w:rFonts w:ascii="Lato" w:hAnsi="Lato" w:eastAsia="Lato" w:cs="Lato"/>
                <w:i w:val="1"/>
                <w:iCs w:val="1"/>
              </w:rPr>
            </w:pPr>
            <w:r w:rsidRPr="106D0CFA" w:rsidR="05B0763D">
              <w:rPr>
                <w:rFonts w:ascii="Lato" w:hAnsi="Lato" w:eastAsia="Lato" w:cs="Lato"/>
                <w:i w:val="1"/>
                <w:iCs w:val="1"/>
              </w:rPr>
              <w:t>Role</w:t>
            </w:r>
          </w:p>
          <w:p w:rsidRPr="007E48A0" w:rsidR="003663CC" w:rsidP="106D0CFA" w:rsidRDefault="003663CC" w14:paraId="0B0C81CE" w14:textId="77777777" w14:noSpellErr="1">
            <w:pPr>
              <w:rPr>
                <w:rFonts w:ascii="Lato" w:hAnsi="Lato" w:eastAsia="Lato" w:cs="Lato"/>
                <w:i w:val="1"/>
                <w:iCs w:val="1"/>
              </w:rPr>
            </w:pPr>
            <w:r w:rsidRPr="106D0CFA" w:rsidR="05B0763D">
              <w:rPr>
                <w:rFonts w:ascii="Lato" w:hAnsi="Lato" w:eastAsia="Lato" w:cs="Lato"/>
                <w:i w:val="1"/>
                <w:iCs w:val="1"/>
              </w:rPr>
              <w:t>Role</w:t>
            </w:r>
          </w:p>
        </w:tc>
      </w:tr>
    </w:tbl>
    <w:p w:rsidRPr="007E48A0" w:rsidR="00C353FE" w:rsidP="106D0CFA" w:rsidRDefault="00C353FE" w14:paraId="0E27B00A" w14:textId="77777777" w14:noSpellErr="1">
      <w:pPr>
        <w:rPr>
          <w:rFonts w:ascii="Lato" w:hAnsi="Lato" w:eastAsia="Lato" w:cs="Lato"/>
          <w:i w:val="1"/>
          <w:iCs w:val="1"/>
        </w:rPr>
      </w:pPr>
    </w:p>
    <w:p w:rsidRPr="007E48A0" w:rsidR="00AD29D4" w:rsidP="106D0CFA" w:rsidRDefault="001677BA" w14:paraId="7B80054A" w14:textId="477E2177" w14:noSpellErr="1">
      <w:pPr>
        <w:rPr>
          <w:rFonts w:ascii="Lato" w:hAnsi="Lato" w:eastAsia="Lato" w:cs="Lato"/>
          <w:i w:val="1"/>
          <w:iCs w:val="1"/>
        </w:rPr>
      </w:pPr>
      <w:r w:rsidRPr="106D0CFA" w:rsidR="1ACA55DD">
        <w:rPr>
          <w:rFonts w:ascii="Lato" w:hAnsi="Lato" w:eastAsia="Lato" w:cs="Lato"/>
          <w:i w:val="1"/>
          <w:iCs w:val="1"/>
        </w:rPr>
        <w:t>*</w:t>
      </w:r>
      <w:r w:rsidRPr="106D0CFA" w:rsidR="41C9FAA3">
        <w:rPr>
          <w:rFonts w:ascii="Lato" w:hAnsi="Lato" w:eastAsia="Lato" w:cs="Lato"/>
          <w:i w:val="1"/>
          <w:iCs w:val="1"/>
        </w:rPr>
        <w:t xml:space="preserve">Others may be </w:t>
      </w:r>
      <w:r w:rsidRPr="106D0CFA" w:rsidR="7DF5C059">
        <w:rPr>
          <w:rFonts w:ascii="Lato" w:hAnsi="Lato" w:eastAsia="Lato" w:cs="Lato"/>
          <w:i w:val="1"/>
          <w:iCs w:val="1"/>
        </w:rPr>
        <w:t>invited</w:t>
      </w:r>
      <w:r w:rsidRPr="106D0CFA" w:rsidR="41C9FAA3">
        <w:rPr>
          <w:rFonts w:ascii="Lato" w:hAnsi="Lato" w:eastAsia="Lato" w:cs="Lato"/>
          <w:i w:val="1"/>
          <w:iCs w:val="1"/>
        </w:rPr>
        <w:t xml:space="preserve"> to the group depending on the issues being discussed </w:t>
      </w:r>
    </w:p>
    <w:p w:rsidRPr="007E48A0" w:rsidR="00EA7BFC" w:rsidP="5911F04A" w:rsidRDefault="00EA7BFC" w14:paraId="60061E4C" w14:textId="77777777" w14:noSpellErr="1">
      <w:pPr>
        <w:rPr>
          <w:rFonts w:ascii="Lato" w:hAnsi="Lato" w:eastAsia="Lato" w:cs="Lato"/>
        </w:rPr>
      </w:pPr>
    </w:p>
    <w:p w:rsidRPr="007E48A0" w:rsidR="00C353FE" w:rsidP="5911F04A" w:rsidRDefault="00C353FE" w14:paraId="68C18E43" w14:textId="77777777" w14:noSpellErr="1">
      <w:pPr>
        <w:rPr>
          <w:rFonts w:ascii="Lato" w:hAnsi="Lato" w:eastAsia="Lato" w:cs="Lato"/>
          <w:b w:val="1"/>
          <w:bCs w:val="1"/>
        </w:rPr>
      </w:pPr>
      <w:r w:rsidRPr="106D0CFA" w:rsidR="2540F80C">
        <w:rPr>
          <w:rFonts w:ascii="Lato" w:hAnsi="Lato" w:eastAsia="Lato" w:cs="Lato"/>
          <w:b w:val="1"/>
          <w:bCs w:val="1"/>
        </w:rPr>
        <w:t>What will the Interface Group do?</w:t>
      </w:r>
    </w:p>
    <w:p w:rsidR="003663CC" w:rsidP="5911F04A" w:rsidRDefault="00114113" w14:paraId="1CC8DD01" w14:textId="77777777" w14:noSpellErr="1">
      <w:pPr>
        <w:rPr>
          <w:rFonts w:ascii="Lato" w:hAnsi="Lato" w:eastAsia="Lato" w:cs="Lato"/>
        </w:rPr>
      </w:pPr>
      <w:r w:rsidRPr="106D0CFA" w:rsidR="70CDCE5D">
        <w:rPr>
          <w:rFonts w:ascii="Lato" w:hAnsi="Lato" w:eastAsia="Lato" w:cs="Lato"/>
        </w:rPr>
        <w:t>The aim of the Primary-Secondary Care Interface Group is t</w:t>
      </w:r>
      <w:r w:rsidRPr="106D0CFA" w:rsidR="05B0763D">
        <w:rPr>
          <w:rFonts w:ascii="Lato" w:hAnsi="Lato" w:eastAsia="Lato" w:cs="Lato"/>
        </w:rPr>
        <w:t xml:space="preserve">o foster closer working relationships between primary and secondary care, </w:t>
      </w:r>
      <w:r w:rsidRPr="106D0CFA" w:rsidR="05B0763D">
        <w:rPr>
          <w:rFonts w:ascii="Lato" w:hAnsi="Lato" w:eastAsia="Lato" w:cs="Lato"/>
        </w:rPr>
        <w:t>facilitate</w:t>
      </w:r>
      <w:r w:rsidRPr="106D0CFA" w:rsidR="05B0763D">
        <w:rPr>
          <w:rFonts w:ascii="Lato" w:hAnsi="Lato" w:eastAsia="Lato" w:cs="Lato"/>
        </w:rPr>
        <w:t xml:space="preserve"> shared identification of interface challenges and the development of solutions thereby improving joint working and providing better care for patients.</w:t>
      </w:r>
    </w:p>
    <w:p w:rsidRPr="007E48A0" w:rsidR="008A652A" w:rsidP="5911F04A" w:rsidRDefault="008A652A" w14:paraId="1FD9E625" w14:textId="77777777" w14:noSpellErr="1">
      <w:pPr>
        <w:rPr>
          <w:rFonts w:ascii="Lato" w:hAnsi="Lato" w:eastAsia="Lato" w:cs="Lato"/>
        </w:rPr>
      </w:pPr>
    </w:p>
    <w:p w:rsidR="003663CC" w:rsidP="5911F04A" w:rsidRDefault="003663CC" w14:paraId="2B62C313" w14:textId="77777777" w14:noSpellErr="1">
      <w:pPr>
        <w:rPr>
          <w:rFonts w:ascii="Lato" w:hAnsi="Lato" w:eastAsia="Lato" w:cs="Lato"/>
        </w:rPr>
      </w:pPr>
      <w:r w:rsidRPr="106D0CFA" w:rsidR="05B0763D">
        <w:rPr>
          <w:rFonts w:ascii="Lato" w:hAnsi="Lato" w:eastAsia="Lato" w:cs="Lato"/>
        </w:rPr>
        <w:t xml:space="preserve">The </w:t>
      </w:r>
      <w:r w:rsidRPr="106D0CFA" w:rsidR="05B0763D">
        <w:rPr>
          <w:rFonts w:ascii="Lato" w:hAnsi="Lato" w:eastAsia="Lato" w:cs="Lato"/>
        </w:rPr>
        <w:t>main role</w:t>
      </w:r>
      <w:r w:rsidRPr="106D0CFA" w:rsidR="05B0763D">
        <w:rPr>
          <w:rFonts w:ascii="Lato" w:hAnsi="Lato" w:eastAsia="Lato" w:cs="Lato"/>
        </w:rPr>
        <w:t xml:space="preserve"> of the group will be to re-establish strong and supportive inter-professional working relationships across primary and secondary care</w:t>
      </w:r>
      <w:r w:rsidRPr="106D0CFA" w:rsidR="05B0763D">
        <w:rPr>
          <w:rFonts w:ascii="Lato" w:hAnsi="Lato" w:eastAsia="Lato" w:cs="Lato"/>
        </w:rPr>
        <w:t xml:space="preserve">.  </w:t>
      </w:r>
      <w:r w:rsidRPr="106D0CFA" w:rsidR="05B0763D">
        <w:rPr>
          <w:rFonts w:ascii="Lato" w:hAnsi="Lato" w:eastAsia="Lato" w:cs="Lato"/>
        </w:rPr>
        <w:t>In addition to this, intended roles would be:</w:t>
      </w:r>
    </w:p>
    <w:p w:rsidRPr="007E48A0" w:rsidR="008A652A" w:rsidP="5911F04A" w:rsidRDefault="008A652A" w14:paraId="20F0C4A8" w14:textId="77777777" w14:noSpellErr="1">
      <w:pPr>
        <w:rPr>
          <w:rFonts w:ascii="Lato" w:hAnsi="Lato" w:eastAsia="Lato" w:cs="Lato"/>
        </w:rPr>
      </w:pPr>
    </w:p>
    <w:p w:rsidRPr="007E48A0" w:rsidR="003663CC" w:rsidP="5911F04A" w:rsidRDefault="003663CC" w14:paraId="0E5D3104" w14:textId="33953793" w14:noSpellErr="1">
      <w:pPr>
        <w:numPr>
          <w:ilvl w:val="0"/>
          <w:numId w:val="7"/>
        </w:numPr>
        <w:spacing w:after="160" w:line="259" w:lineRule="auto"/>
        <w:rPr>
          <w:rFonts w:ascii="Lato" w:hAnsi="Lato" w:eastAsia="Lato" w:cs="Lato"/>
        </w:rPr>
      </w:pPr>
      <w:r w:rsidRPr="106D0CFA" w:rsidR="05B0763D">
        <w:rPr>
          <w:rFonts w:ascii="Lato" w:hAnsi="Lato" w:eastAsia="Lato" w:cs="Lato"/>
        </w:rPr>
        <w:t>Facilitation of two-way learning and information sharing</w:t>
      </w:r>
      <w:r w:rsidRPr="106D0CFA" w:rsidR="06775CD7">
        <w:rPr>
          <w:rFonts w:ascii="Lato" w:hAnsi="Lato" w:eastAsia="Lato" w:cs="Lato"/>
        </w:rPr>
        <w:t>.</w:t>
      </w:r>
    </w:p>
    <w:p w:rsidRPr="007E48A0" w:rsidR="003663CC" w:rsidP="5911F04A" w:rsidRDefault="003663CC" w14:paraId="46876CC4" w14:textId="7E81C336" w14:noSpellErr="1">
      <w:pPr>
        <w:numPr>
          <w:ilvl w:val="0"/>
          <w:numId w:val="7"/>
        </w:numPr>
        <w:spacing w:after="160" w:line="259" w:lineRule="auto"/>
        <w:rPr>
          <w:rFonts w:ascii="Lato" w:hAnsi="Lato" w:eastAsia="Lato" w:cs="Lato"/>
        </w:rPr>
      </w:pPr>
      <w:r w:rsidRPr="106D0CFA" w:rsidR="05B0763D">
        <w:rPr>
          <w:rFonts w:ascii="Lato" w:hAnsi="Lato" w:eastAsia="Lato" w:cs="Lato"/>
        </w:rPr>
        <w:t>Understanding of key common interface issues from review of adverse events</w:t>
      </w:r>
      <w:r w:rsidRPr="106D0CFA" w:rsidR="06775CD7">
        <w:rPr>
          <w:rFonts w:ascii="Lato" w:hAnsi="Lato" w:eastAsia="Lato" w:cs="Lato"/>
        </w:rPr>
        <w:t>.</w:t>
      </w:r>
    </w:p>
    <w:p w:rsidRPr="007E48A0" w:rsidR="003663CC" w:rsidP="5911F04A" w:rsidRDefault="003663CC" w14:paraId="5D7E5C2F" w14:textId="532AF364" w14:noSpellErr="1">
      <w:pPr>
        <w:numPr>
          <w:ilvl w:val="0"/>
          <w:numId w:val="7"/>
        </w:numPr>
        <w:spacing w:after="160" w:line="259" w:lineRule="auto"/>
        <w:rPr>
          <w:rFonts w:ascii="Lato" w:hAnsi="Lato" w:eastAsia="Lato" w:cs="Lato"/>
        </w:rPr>
      </w:pPr>
      <w:r w:rsidRPr="106D0CFA" w:rsidR="05B0763D">
        <w:rPr>
          <w:rFonts w:ascii="Lato" w:hAnsi="Lato" w:eastAsia="Lato" w:cs="Lato"/>
        </w:rPr>
        <w:t>Act as a forum for clinicians to feed in interface related issues</w:t>
      </w:r>
      <w:r w:rsidRPr="106D0CFA" w:rsidR="06775CD7">
        <w:rPr>
          <w:rFonts w:ascii="Lato" w:hAnsi="Lato" w:eastAsia="Lato" w:cs="Lato"/>
        </w:rPr>
        <w:t>.</w:t>
      </w:r>
    </w:p>
    <w:p w:rsidRPr="007E48A0" w:rsidR="003663CC" w:rsidP="5911F04A" w:rsidRDefault="003663CC" w14:paraId="00736C7F" w14:textId="31C81813" w14:noSpellErr="1">
      <w:pPr>
        <w:numPr>
          <w:ilvl w:val="0"/>
          <w:numId w:val="7"/>
        </w:numPr>
        <w:spacing w:after="160" w:line="259" w:lineRule="auto"/>
        <w:rPr>
          <w:rFonts w:ascii="Lato" w:hAnsi="Lato" w:eastAsia="Lato" w:cs="Lato"/>
        </w:rPr>
      </w:pPr>
      <w:r w:rsidRPr="106D0CFA" w:rsidR="05B0763D">
        <w:rPr>
          <w:rFonts w:ascii="Lato" w:hAnsi="Lato" w:eastAsia="Lato" w:cs="Lato"/>
        </w:rPr>
        <w:t>Solution-finding for issues raised</w:t>
      </w:r>
      <w:r w:rsidRPr="106D0CFA" w:rsidR="06775CD7">
        <w:rPr>
          <w:rFonts w:ascii="Lato" w:hAnsi="Lato" w:eastAsia="Lato" w:cs="Lato"/>
        </w:rPr>
        <w:t>.</w:t>
      </w:r>
    </w:p>
    <w:p w:rsidRPr="007E48A0" w:rsidR="003663CC" w:rsidP="5911F04A" w:rsidRDefault="003663CC" w14:paraId="29EE7AC1" w14:textId="64505516" w14:noSpellErr="1">
      <w:pPr>
        <w:numPr>
          <w:ilvl w:val="0"/>
          <w:numId w:val="7"/>
        </w:numPr>
        <w:spacing w:after="160" w:line="259" w:lineRule="auto"/>
        <w:rPr>
          <w:rFonts w:ascii="Lato" w:hAnsi="Lato" w:eastAsia="Lato" w:cs="Lato"/>
        </w:rPr>
      </w:pPr>
      <w:r w:rsidRPr="106D0CFA" w:rsidR="05B0763D">
        <w:rPr>
          <w:rFonts w:ascii="Lato" w:hAnsi="Lato" w:eastAsia="Lato" w:cs="Lato"/>
        </w:rPr>
        <w:t>Cascading of information via established networks</w:t>
      </w:r>
      <w:r w:rsidRPr="106D0CFA" w:rsidR="06775CD7">
        <w:rPr>
          <w:rFonts w:ascii="Lato" w:hAnsi="Lato" w:eastAsia="Lato" w:cs="Lato"/>
        </w:rPr>
        <w:t>.</w:t>
      </w:r>
    </w:p>
    <w:p w:rsidRPr="007E48A0" w:rsidR="003663CC" w:rsidP="5911F04A" w:rsidRDefault="003663CC" w14:paraId="7C019D1C" w14:textId="78DD1211" w14:noSpellErr="1">
      <w:pPr>
        <w:numPr>
          <w:ilvl w:val="0"/>
          <w:numId w:val="7"/>
        </w:numPr>
        <w:spacing w:after="160" w:line="259" w:lineRule="auto"/>
        <w:rPr>
          <w:rFonts w:ascii="Lato" w:hAnsi="Lato" w:eastAsia="Lato" w:cs="Lato"/>
        </w:rPr>
      </w:pPr>
      <w:r w:rsidRPr="106D0CFA" w:rsidR="05B0763D">
        <w:rPr>
          <w:rFonts w:ascii="Lato" w:hAnsi="Lato" w:eastAsia="Lato" w:cs="Lato"/>
        </w:rPr>
        <w:t>“Sense-checking” of new processes prior to roll-out</w:t>
      </w:r>
      <w:r w:rsidRPr="106D0CFA" w:rsidR="06775CD7">
        <w:rPr>
          <w:rFonts w:ascii="Lato" w:hAnsi="Lato" w:eastAsia="Lato" w:cs="Lato"/>
        </w:rPr>
        <w:t>.</w:t>
      </w:r>
    </w:p>
    <w:p w:rsidRPr="007E48A0" w:rsidR="003663CC" w:rsidP="5911F04A" w:rsidRDefault="003663CC" w14:paraId="1234EB0E" w14:textId="540B17A7" w14:noSpellErr="1">
      <w:pPr>
        <w:numPr>
          <w:ilvl w:val="0"/>
          <w:numId w:val="7"/>
        </w:numPr>
        <w:spacing w:after="160" w:line="259" w:lineRule="auto"/>
        <w:rPr>
          <w:rFonts w:ascii="Lato" w:hAnsi="Lato" w:eastAsia="Lato" w:cs="Lato"/>
        </w:rPr>
      </w:pPr>
      <w:r w:rsidRPr="106D0CFA" w:rsidR="05B0763D">
        <w:rPr>
          <w:rFonts w:ascii="Lato" w:hAnsi="Lato" w:eastAsia="Lato" w:cs="Lato"/>
        </w:rPr>
        <w:t xml:space="preserve">Onward delegation of specific workstreams once potential solutions </w:t>
      </w:r>
      <w:r w:rsidRPr="106D0CFA" w:rsidR="05B0763D">
        <w:rPr>
          <w:rFonts w:ascii="Lato" w:hAnsi="Lato" w:eastAsia="Lato" w:cs="Lato"/>
        </w:rPr>
        <w:t>identified</w:t>
      </w:r>
      <w:r w:rsidRPr="106D0CFA" w:rsidR="06775CD7">
        <w:rPr>
          <w:rFonts w:ascii="Lato" w:hAnsi="Lato" w:eastAsia="Lato" w:cs="Lato"/>
        </w:rPr>
        <w:t>.</w:t>
      </w:r>
    </w:p>
    <w:p w:rsidRPr="007E48A0" w:rsidR="003663CC" w:rsidP="5911F04A" w:rsidRDefault="003663CC" w14:paraId="477D574D" w14:textId="4B7F68FC" w14:noSpellErr="1">
      <w:pPr>
        <w:numPr>
          <w:ilvl w:val="0"/>
          <w:numId w:val="7"/>
        </w:numPr>
        <w:spacing w:after="160" w:line="259" w:lineRule="auto"/>
        <w:rPr>
          <w:rFonts w:ascii="Lato" w:hAnsi="Lato" w:eastAsia="Lato" w:cs="Lato"/>
        </w:rPr>
      </w:pPr>
      <w:r w:rsidRPr="106D0CFA" w:rsidR="05B0763D">
        <w:rPr>
          <w:rFonts w:ascii="Lato" w:hAnsi="Lato" w:eastAsia="Lato" w:cs="Lato"/>
        </w:rPr>
        <w:t>Supporting Work Shadowing between primary and secondary care professionals</w:t>
      </w:r>
      <w:r w:rsidRPr="106D0CFA" w:rsidR="0454E595">
        <w:rPr>
          <w:rFonts w:ascii="Lato" w:hAnsi="Lato" w:eastAsia="Lato" w:cs="Lato"/>
        </w:rPr>
        <w:t>.</w:t>
      </w:r>
      <w:r w:rsidRPr="106D0CFA" w:rsidR="05B0763D">
        <w:rPr>
          <w:rFonts w:ascii="Lato" w:hAnsi="Lato" w:eastAsia="Lato" w:cs="Lato"/>
        </w:rPr>
        <w:t xml:space="preserve"> </w:t>
      </w:r>
    </w:p>
    <w:p w:rsidRPr="007E48A0" w:rsidR="003663CC" w:rsidP="5911F04A" w:rsidRDefault="003663CC" w14:paraId="7C6BD1D5" w14:textId="71EB68AE" w14:noSpellErr="1">
      <w:pPr>
        <w:numPr>
          <w:ilvl w:val="0"/>
          <w:numId w:val="7"/>
        </w:numPr>
        <w:spacing w:after="160" w:line="259" w:lineRule="auto"/>
        <w:rPr>
          <w:rFonts w:ascii="Lato" w:hAnsi="Lato" w:eastAsia="Lato" w:cs="Lato"/>
        </w:rPr>
      </w:pPr>
      <w:r w:rsidRPr="106D0CFA" w:rsidR="05B0763D">
        <w:rPr>
          <w:rFonts w:ascii="Lato" w:hAnsi="Lato" w:eastAsia="Lato" w:cs="Lato"/>
        </w:rPr>
        <w:t>Advocating shared learning opportunities</w:t>
      </w:r>
      <w:r w:rsidRPr="106D0CFA" w:rsidR="0454E595">
        <w:rPr>
          <w:rFonts w:ascii="Lato" w:hAnsi="Lato" w:eastAsia="Lato" w:cs="Lato"/>
        </w:rPr>
        <w:t>.</w:t>
      </w:r>
    </w:p>
    <w:p w:rsidRPr="007E48A0" w:rsidR="003663CC" w:rsidP="5911F04A" w:rsidRDefault="003663CC" w14:paraId="44EAFD9C" w14:textId="77777777" w14:noSpellErr="1">
      <w:pPr>
        <w:rPr>
          <w:rFonts w:ascii="Lato" w:hAnsi="Lato" w:eastAsia="Lato" w:cs="Lato"/>
        </w:rPr>
      </w:pPr>
    </w:p>
    <w:p w:rsidRPr="007E48A0" w:rsidR="003663CC" w:rsidP="5911F04A" w:rsidRDefault="003663CC" w14:paraId="14079B27" w14:textId="77777777" w14:noSpellErr="1">
      <w:pPr>
        <w:rPr>
          <w:rFonts w:ascii="Lato" w:hAnsi="Lato" w:eastAsia="Lato" w:cs="Lato"/>
        </w:rPr>
      </w:pPr>
      <w:r w:rsidRPr="106D0CFA" w:rsidR="05B0763D">
        <w:rPr>
          <w:rFonts w:ascii="Lato" w:hAnsi="Lato" w:eastAsia="Lato" w:cs="Lato"/>
        </w:rPr>
        <w:t>The remit of the group would be to consider any interface issues that are identified as in need of improvement   These would be considered using a themed approach at each meeting (e.g. prescribing issues, IT issues, discharge planning issues)</w:t>
      </w:r>
      <w:r w:rsidRPr="106D0CFA" w:rsidR="05B0763D">
        <w:rPr>
          <w:rFonts w:ascii="Lato" w:hAnsi="Lato" w:eastAsia="Lato" w:cs="Lato"/>
        </w:rPr>
        <w:t xml:space="preserve">.  </w:t>
      </w:r>
      <w:r w:rsidRPr="106D0CFA" w:rsidR="05B0763D">
        <w:rPr>
          <w:rFonts w:ascii="Lato" w:hAnsi="Lato" w:eastAsia="Lato" w:cs="Lato"/>
        </w:rPr>
        <w:t>A “triage” process will be developed to consider which items are suitable for the group to discuss to ensure time is used efficiently.</w:t>
      </w:r>
    </w:p>
    <w:p w:rsidRPr="007E48A0" w:rsidR="0012440B" w:rsidP="5911F04A" w:rsidRDefault="0012440B" w14:paraId="4B94D5A5" w14:textId="77777777" w14:noSpellErr="1">
      <w:pPr>
        <w:rPr>
          <w:rFonts w:ascii="Lato" w:hAnsi="Lato" w:eastAsia="Lato" w:cs="Lato"/>
        </w:rPr>
      </w:pPr>
    </w:p>
    <w:p w:rsidRPr="007E48A0" w:rsidR="0012440B" w:rsidP="5911F04A" w:rsidRDefault="0012440B" w14:paraId="5EC3BB4A" w14:textId="77777777" w14:noSpellErr="1">
      <w:pPr>
        <w:rPr>
          <w:rFonts w:ascii="Lato" w:hAnsi="Lato" w:eastAsia="Lato" w:cs="Lato"/>
          <w:b w:val="1"/>
          <w:bCs w:val="1"/>
        </w:rPr>
      </w:pPr>
      <w:r w:rsidRPr="106D0CFA" w:rsidR="30968156">
        <w:rPr>
          <w:rFonts w:ascii="Lato" w:hAnsi="Lato" w:eastAsia="Lato" w:cs="Lato"/>
          <w:b w:val="1"/>
          <w:bCs w:val="1"/>
        </w:rPr>
        <w:t>How will the work be carried forward?</w:t>
      </w:r>
    </w:p>
    <w:p w:rsidRPr="007E48A0" w:rsidR="000711C2" w:rsidP="106D0CFA" w:rsidRDefault="00E66E99" w14:paraId="6D95DD85" w14:textId="77777777" w14:noSpellErr="1">
      <w:pPr>
        <w:rPr>
          <w:rFonts w:ascii="Lato" w:hAnsi="Lato" w:eastAsia="Lato" w:cs="Lato"/>
          <w:i w:val="1"/>
          <w:iCs w:val="1"/>
          <w:lang w:val="en-US"/>
        </w:rPr>
      </w:pPr>
      <w:r w:rsidRPr="106D0CFA" w:rsidR="1554A78B">
        <w:rPr>
          <w:rFonts w:ascii="Lato" w:hAnsi="Lato" w:eastAsia="Lato" w:cs="Lato"/>
        </w:rPr>
        <w:t xml:space="preserve">Interface issues will be </w:t>
      </w:r>
      <w:r w:rsidRPr="106D0CFA" w:rsidR="1554A78B">
        <w:rPr>
          <w:rFonts w:ascii="Lato" w:hAnsi="Lato" w:eastAsia="Lato" w:cs="Lato"/>
        </w:rPr>
        <w:t>identified</w:t>
      </w:r>
      <w:r w:rsidRPr="106D0CFA" w:rsidR="1554A78B">
        <w:rPr>
          <w:rFonts w:ascii="Lato" w:hAnsi="Lato" w:eastAsia="Lato" w:cs="Lato"/>
        </w:rPr>
        <w:t xml:space="preserve"> through a variety of routes, including review of SEA’s and patient feedback. Clinicians in primary or secondary care are welcomed to raise any interface issues they have experienced, with the Interface Group to take forward. </w:t>
      </w:r>
      <w:r w:rsidRPr="106D0CFA" w:rsidR="1564287B">
        <w:rPr>
          <w:rFonts w:ascii="Lato" w:hAnsi="Lato" w:eastAsia="Lato" w:cs="Lato"/>
        </w:rPr>
        <w:t xml:space="preserve">We aim to consider </w:t>
      </w:r>
      <w:r w:rsidRPr="106D0CFA" w:rsidR="1564287B">
        <w:rPr>
          <w:rFonts w:ascii="Lato" w:hAnsi="Lato" w:eastAsia="Lato" w:cs="Lato"/>
          <w:lang w:val="en-US"/>
        </w:rPr>
        <w:t>any interface issues that are agreed to need improvement. These will be considered using a themed approach at each meeting (</w:t>
      </w:r>
      <w:r w:rsidRPr="106D0CFA" w:rsidR="1564287B">
        <w:rPr>
          <w:rFonts w:ascii="Lato" w:hAnsi="Lato" w:eastAsia="Lato" w:cs="Lato"/>
          <w:lang w:val="en-US"/>
        </w:rPr>
        <w:t>e.g.</w:t>
      </w:r>
      <w:r w:rsidRPr="106D0CFA" w:rsidR="1564287B">
        <w:rPr>
          <w:rFonts w:ascii="Lato" w:hAnsi="Lato" w:eastAsia="Lato" w:cs="Lato"/>
          <w:lang w:val="en-US"/>
        </w:rPr>
        <w:t xml:space="preserve"> prescribing issues, IT issues, discharge planning issues)</w:t>
      </w:r>
      <w:r w:rsidRPr="106D0CFA" w:rsidR="1564287B">
        <w:rPr>
          <w:rFonts w:ascii="Lato" w:hAnsi="Lato" w:eastAsia="Lato" w:cs="Lato"/>
          <w:lang w:val="en-US"/>
        </w:rPr>
        <w:t xml:space="preserve">.  </w:t>
      </w:r>
      <w:r w:rsidRPr="106D0CFA" w:rsidR="1564287B">
        <w:rPr>
          <w:rFonts w:ascii="Lato" w:hAnsi="Lato" w:eastAsia="Lato" w:cs="Lato"/>
          <w:lang w:val="en-US"/>
        </w:rPr>
        <w:t xml:space="preserve">A “triage” process is in place to consider which items are suitable for the group to discuss to ensure time is used efficiently. </w:t>
      </w:r>
      <w:r w:rsidRPr="106D0CFA" w:rsidR="1554A78B">
        <w:rPr>
          <w:rFonts w:ascii="Lato" w:hAnsi="Lato" w:eastAsia="Lato" w:cs="Lato"/>
        </w:rPr>
        <w:t>There will also be a role for clinical development fellows for more detailed quality improvement work.</w:t>
      </w:r>
      <w:r w:rsidRPr="106D0CFA" w:rsidR="1564287B">
        <w:rPr>
          <w:rFonts w:ascii="Lato" w:hAnsi="Lato" w:eastAsia="Lato" w:cs="Lato"/>
          <w:i w:val="1"/>
          <w:iCs w:val="1"/>
        </w:rPr>
        <w:t xml:space="preserve"> </w:t>
      </w:r>
      <w:r w:rsidRPr="106D0CFA" w:rsidR="1564287B">
        <w:rPr>
          <w:rFonts w:ascii="Lato" w:hAnsi="Lato" w:eastAsia="Lato" w:cs="Lato"/>
        </w:rPr>
        <w:t xml:space="preserve">Proposed solutions for improvement and change will be delegated to the </w:t>
      </w:r>
      <w:r w:rsidRPr="106D0CFA" w:rsidR="1564287B">
        <w:rPr>
          <w:rFonts w:ascii="Lato" w:hAnsi="Lato" w:eastAsia="Lato" w:cs="Lato"/>
        </w:rPr>
        <w:t>appropriate operational</w:t>
      </w:r>
      <w:r w:rsidRPr="106D0CFA" w:rsidR="1564287B">
        <w:rPr>
          <w:rFonts w:ascii="Lato" w:hAnsi="Lato" w:eastAsia="Lato" w:cs="Lato"/>
        </w:rPr>
        <w:t xml:space="preserve"> groups. Please contact a member of the group, listed above.</w:t>
      </w:r>
    </w:p>
    <w:p w:rsidRPr="007E48A0" w:rsidR="00E66E99" w:rsidP="5911F04A" w:rsidRDefault="00E66E99" w14:paraId="3DEEC669" w14:textId="77777777" w14:noSpellErr="1">
      <w:pPr>
        <w:rPr>
          <w:rFonts w:ascii="Lato" w:hAnsi="Lato" w:eastAsia="Lato" w:cs="Lato"/>
        </w:rPr>
      </w:pPr>
    </w:p>
    <w:p w:rsidRPr="007E48A0" w:rsidR="0012440B" w:rsidP="5911F04A" w:rsidRDefault="00C23911" w14:paraId="7FD2F8C4" w14:textId="77777777" w14:noSpellErr="1">
      <w:pPr>
        <w:rPr>
          <w:rFonts w:ascii="Lato" w:hAnsi="Lato" w:eastAsia="Lato" w:cs="Lato"/>
          <w:b w:val="1"/>
          <w:bCs w:val="1"/>
        </w:rPr>
      </w:pPr>
      <w:r w:rsidRPr="106D0CFA" w:rsidR="2F025420">
        <w:rPr>
          <w:rFonts w:ascii="Lato" w:hAnsi="Lato" w:eastAsia="Lato" w:cs="Lato"/>
          <w:b w:val="1"/>
          <w:bCs w:val="1"/>
        </w:rPr>
        <w:t xml:space="preserve">Who does the group </w:t>
      </w:r>
      <w:r w:rsidRPr="106D0CFA" w:rsidR="30968156">
        <w:rPr>
          <w:rFonts w:ascii="Lato" w:hAnsi="Lato" w:eastAsia="Lato" w:cs="Lato"/>
          <w:b w:val="1"/>
          <w:bCs w:val="1"/>
        </w:rPr>
        <w:t>report to?</w:t>
      </w:r>
    </w:p>
    <w:p w:rsidRPr="007E48A0" w:rsidR="000711C2" w:rsidP="5911F04A" w:rsidRDefault="000711C2" w14:paraId="3D08AD43" w14:textId="5FD9275B" w14:noSpellErr="1">
      <w:pPr>
        <w:rPr>
          <w:rFonts w:ascii="Lato" w:hAnsi="Lato" w:eastAsia="Lato" w:cs="Lato"/>
        </w:rPr>
      </w:pPr>
      <w:r w:rsidRPr="106D0CFA" w:rsidR="1564287B">
        <w:rPr>
          <w:rFonts w:ascii="Lato" w:hAnsi="Lato" w:eastAsia="Lato" w:cs="Lato"/>
        </w:rPr>
        <w:t>The Interface Group will report to [</w:t>
      </w:r>
      <w:r w:rsidRPr="106D0CFA" w:rsidR="1564287B">
        <w:rPr>
          <w:rFonts w:ascii="Lato" w:hAnsi="Lato" w:eastAsia="Lato" w:cs="Lato"/>
          <w:i w:val="1"/>
          <w:iCs w:val="1"/>
          <w:highlight w:val="yellow"/>
        </w:rPr>
        <w:t>insert group</w:t>
      </w:r>
      <w:r w:rsidRPr="106D0CFA" w:rsidR="1564287B">
        <w:rPr>
          <w:rFonts w:ascii="Lato" w:hAnsi="Lato" w:eastAsia="Lato" w:cs="Lato"/>
        </w:rPr>
        <w:t xml:space="preserve">] who in turn report to </w:t>
      </w:r>
      <w:r w:rsidRPr="106D0CFA" w:rsidR="1564287B">
        <w:rPr>
          <w:rFonts w:ascii="Lato" w:hAnsi="Lato" w:eastAsia="Lato" w:cs="Lato"/>
          <w:highlight w:val="yellow"/>
        </w:rPr>
        <w:t>[</w:t>
      </w:r>
      <w:r w:rsidRPr="106D0CFA" w:rsidR="1564287B">
        <w:rPr>
          <w:rFonts w:ascii="Lato" w:hAnsi="Lato" w:eastAsia="Lato" w:cs="Lato"/>
          <w:i w:val="1"/>
          <w:iCs w:val="1"/>
          <w:highlight w:val="yellow"/>
        </w:rPr>
        <w:t xml:space="preserve">insert </w:t>
      </w:r>
      <w:r w:rsidRPr="106D0CFA" w:rsidR="7BCC3A04">
        <w:rPr>
          <w:rFonts w:ascii="Lato" w:hAnsi="Lato" w:eastAsia="Lato" w:cs="Lato"/>
          <w:i w:val="1"/>
          <w:iCs w:val="1"/>
          <w:highlight w:val="yellow"/>
        </w:rPr>
        <w:t xml:space="preserve">group, </w:t>
      </w:r>
      <w:r w:rsidRPr="106D0CFA" w:rsidR="1564287B">
        <w:rPr>
          <w:rFonts w:ascii="Lato" w:hAnsi="Lato" w:eastAsia="Lato" w:cs="Lato"/>
          <w:i w:val="1"/>
          <w:iCs w:val="1"/>
          <w:highlight w:val="yellow"/>
        </w:rPr>
        <w:t>if applicable</w:t>
      </w:r>
      <w:r w:rsidRPr="106D0CFA" w:rsidR="1564287B">
        <w:rPr>
          <w:rFonts w:ascii="Lato" w:hAnsi="Lato" w:eastAsia="Lato" w:cs="Lato"/>
        </w:rPr>
        <w:t>]</w:t>
      </w:r>
      <w:r w:rsidRPr="106D0CFA" w:rsidR="7BCC3A04">
        <w:rPr>
          <w:rFonts w:ascii="Lato" w:hAnsi="Lato" w:eastAsia="Lato" w:cs="Lato"/>
        </w:rPr>
        <w:t>.</w:t>
      </w:r>
    </w:p>
    <w:p w:rsidRPr="007E48A0" w:rsidR="008C657F" w:rsidP="5911F04A" w:rsidRDefault="008C657F" w14:paraId="3656B9AB" w14:textId="77777777" w14:noSpellErr="1">
      <w:pPr>
        <w:rPr>
          <w:rFonts w:ascii="Lato" w:hAnsi="Lato" w:eastAsia="Lato" w:cs="Lato"/>
        </w:rPr>
      </w:pPr>
    </w:p>
    <w:p w:rsidRPr="007E48A0" w:rsidR="008C657F" w:rsidP="5911F04A" w:rsidRDefault="008C657F" w14:paraId="761BC2AB" w14:textId="77777777" w14:noSpellErr="1">
      <w:pPr>
        <w:rPr>
          <w:rFonts w:ascii="Lato" w:hAnsi="Lato" w:eastAsia="Lato" w:cs="Lato"/>
          <w:b w:val="1"/>
          <w:bCs w:val="1"/>
        </w:rPr>
      </w:pPr>
      <w:r w:rsidRPr="106D0CFA" w:rsidR="5DA94320">
        <w:rPr>
          <w:rFonts w:ascii="Lato" w:hAnsi="Lato" w:eastAsia="Lato" w:cs="Lato"/>
          <w:b w:val="1"/>
          <w:bCs w:val="1"/>
        </w:rPr>
        <w:t>How will</w:t>
      </w:r>
      <w:r w:rsidRPr="106D0CFA" w:rsidR="30968156">
        <w:rPr>
          <w:rFonts w:ascii="Lato" w:hAnsi="Lato" w:eastAsia="Lato" w:cs="Lato"/>
          <w:b w:val="1"/>
          <w:bCs w:val="1"/>
        </w:rPr>
        <w:t xml:space="preserve"> others be kept </w:t>
      </w:r>
      <w:r w:rsidRPr="106D0CFA" w:rsidR="5DA94320">
        <w:rPr>
          <w:rFonts w:ascii="Lato" w:hAnsi="Lato" w:eastAsia="Lato" w:cs="Lato"/>
          <w:b w:val="1"/>
          <w:bCs w:val="1"/>
        </w:rPr>
        <w:t xml:space="preserve">up to date </w:t>
      </w:r>
      <w:r w:rsidRPr="106D0CFA" w:rsidR="30968156">
        <w:rPr>
          <w:rFonts w:ascii="Lato" w:hAnsi="Lato" w:eastAsia="Lato" w:cs="Lato"/>
          <w:b w:val="1"/>
          <w:bCs w:val="1"/>
        </w:rPr>
        <w:t>about planned pieces of work?</w:t>
      </w:r>
    </w:p>
    <w:p w:rsidR="0012440B" w:rsidP="5911F04A" w:rsidRDefault="0012440B" w14:paraId="58F5A4FD" w14:textId="77777777" w14:noSpellErr="1">
      <w:pPr>
        <w:rPr>
          <w:rFonts w:ascii="Lato" w:hAnsi="Lato" w:eastAsia="Lato" w:cs="Lato"/>
          <w:lang w:val="en-US"/>
        </w:rPr>
      </w:pPr>
      <w:r w:rsidRPr="106D0CFA" w:rsidR="30968156">
        <w:rPr>
          <w:rFonts w:ascii="Lato" w:hAnsi="Lato" w:eastAsia="Lato" w:cs="Lato"/>
          <w:lang w:val="en-US"/>
        </w:rPr>
        <w:t xml:space="preserve">Minutes will be </w:t>
      </w:r>
      <w:r w:rsidRPr="106D0CFA" w:rsidR="1564287B">
        <w:rPr>
          <w:rFonts w:ascii="Lato" w:hAnsi="Lato" w:eastAsia="Lato" w:cs="Lato"/>
          <w:lang w:val="en-US"/>
        </w:rPr>
        <w:t xml:space="preserve">available on the intranet and will also be </w:t>
      </w:r>
      <w:r w:rsidRPr="106D0CFA" w:rsidR="30968156">
        <w:rPr>
          <w:rFonts w:ascii="Lato" w:hAnsi="Lato" w:eastAsia="Lato" w:cs="Lato"/>
          <w:lang w:val="en-US"/>
        </w:rPr>
        <w:t>shared with:</w:t>
      </w:r>
    </w:p>
    <w:p w:rsidRPr="007E48A0" w:rsidR="00B8730E" w:rsidP="5911F04A" w:rsidRDefault="00B8730E" w14:paraId="10716068" w14:textId="77777777" w14:noSpellErr="1">
      <w:pPr>
        <w:rPr>
          <w:rFonts w:ascii="Lato" w:hAnsi="Lato" w:eastAsia="Lato" w:cs="Lato"/>
          <w:lang w:val="en-US"/>
        </w:rPr>
      </w:pPr>
    </w:p>
    <w:p w:rsidRPr="007E48A0" w:rsidR="0012440B" w:rsidP="5911F04A" w:rsidRDefault="0012440B" w14:paraId="73E14C0F" w14:textId="2D145B0B">
      <w:pPr>
        <w:numPr>
          <w:ilvl w:val="0"/>
          <w:numId w:val="4"/>
        </w:numPr>
        <w:rPr>
          <w:rFonts w:ascii="Lato" w:hAnsi="Lato" w:eastAsia="Lato" w:cs="Lato"/>
          <w:lang w:val="en-US"/>
        </w:rPr>
      </w:pPr>
      <w:r w:rsidRPr="02DE065A" w:rsidR="30968156">
        <w:rPr>
          <w:rFonts w:ascii="Lato" w:hAnsi="Lato" w:eastAsia="Lato" w:cs="Lato"/>
          <w:lang w:val="en-US"/>
        </w:rPr>
        <w:t>GP subgroup</w:t>
      </w:r>
    </w:p>
    <w:p w:rsidRPr="007E48A0" w:rsidR="0012440B" w:rsidP="5911F04A" w:rsidRDefault="0012440B" w14:paraId="7299BBBA" w14:textId="187B044E">
      <w:pPr>
        <w:numPr>
          <w:ilvl w:val="0"/>
          <w:numId w:val="4"/>
        </w:numPr>
        <w:rPr>
          <w:rFonts w:ascii="Lato" w:hAnsi="Lato" w:eastAsia="Lato" w:cs="Lato"/>
          <w:lang w:val="en-US"/>
        </w:rPr>
      </w:pPr>
      <w:r w:rsidRPr="02DE065A" w:rsidR="30968156">
        <w:rPr>
          <w:rFonts w:ascii="Lato" w:hAnsi="Lato" w:eastAsia="Lato" w:cs="Lato"/>
          <w:lang w:val="en-US"/>
        </w:rPr>
        <w:t>Clinical Management Group</w:t>
      </w:r>
    </w:p>
    <w:p w:rsidRPr="007E48A0" w:rsidR="0012440B" w:rsidP="5911F04A" w:rsidRDefault="008C657F" w14:paraId="1A5C4C5B" w14:textId="0AA41266">
      <w:pPr>
        <w:numPr>
          <w:ilvl w:val="0"/>
          <w:numId w:val="4"/>
        </w:numPr>
        <w:rPr>
          <w:rFonts w:ascii="Lato" w:hAnsi="Lato" w:eastAsia="Lato" w:cs="Lato"/>
          <w:lang w:val="en-US"/>
        </w:rPr>
      </w:pPr>
      <w:r w:rsidRPr="02DE065A" w:rsidR="5DA94320">
        <w:rPr>
          <w:rFonts w:ascii="Lato" w:hAnsi="Lato" w:eastAsia="Lato" w:cs="Lato"/>
          <w:lang w:val="en-US"/>
        </w:rPr>
        <w:t>Medical Directors G</w:t>
      </w:r>
      <w:r w:rsidRPr="02DE065A" w:rsidR="30968156">
        <w:rPr>
          <w:rFonts w:ascii="Lato" w:hAnsi="Lato" w:eastAsia="Lato" w:cs="Lato"/>
          <w:lang w:val="en-US"/>
        </w:rPr>
        <w:t>roup</w:t>
      </w:r>
    </w:p>
    <w:p w:rsidRPr="007E48A0" w:rsidR="0012440B" w:rsidP="02DE065A" w:rsidRDefault="0012440B" w14:paraId="45FB0818" w14:textId="34C6BCC4">
      <w:pPr>
        <w:numPr>
          <w:ilvl w:val="0"/>
          <w:numId w:val="4"/>
        </w:numPr>
        <w:rPr>
          <w:rFonts w:ascii="Lato" w:hAnsi="Lato" w:eastAsia="Lato" w:cs="Lato"/>
          <w:lang w:val="en-US"/>
        </w:rPr>
      </w:pPr>
      <w:r w:rsidRPr="02DE065A" w:rsidR="30968156">
        <w:rPr>
          <w:rFonts w:ascii="Lato" w:hAnsi="Lato" w:eastAsia="Lato" w:cs="Lato"/>
          <w:lang w:val="en-US"/>
        </w:rPr>
        <w:t>Health and Social Care Partnerships</w:t>
      </w:r>
    </w:p>
    <w:p w:rsidR="02DE065A" w:rsidP="02DE065A" w:rsidRDefault="02DE065A" w14:paraId="137F42D3" w14:textId="29426CCA">
      <w:pPr>
        <w:ind w:left="720"/>
        <w:rPr>
          <w:rFonts w:ascii="Lato" w:hAnsi="Lato" w:eastAsia="Lato" w:cs="Lato"/>
          <w:lang w:val="en-US"/>
        </w:rPr>
      </w:pPr>
    </w:p>
    <w:p w:rsidRPr="007E48A0" w:rsidR="0012440B" w:rsidP="5911F04A" w:rsidRDefault="0012440B" w14:paraId="3C8BACE0" w14:textId="076052EA" w14:noSpellErr="1">
      <w:pPr>
        <w:rPr>
          <w:rFonts w:ascii="Lato" w:hAnsi="Lato" w:eastAsia="Lato" w:cs="Lato"/>
          <w:lang w:val="en-US"/>
        </w:rPr>
      </w:pPr>
      <w:r w:rsidRPr="106D0CFA" w:rsidR="30968156">
        <w:rPr>
          <w:rFonts w:ascii="Lato" w:hAnsi="Lato" w:eastAsia="Lato" w:cs="Lato"/>
          <w:lang w:val="en-US"/>
        </w:rPr>
        <w:t>Any key outcomes will also be shared via existing communica</w:t>
      </w:r>
      <w:r w:rsidRPr="106D0CFA" w:rsidR="5DA94320">
        <w:rPr>
          <w:rFonts w:ascii="Lato" w:hAnsi="Lato" w:eastAsia="Lato" w:cs="Lato"/>
          <w:lang w:val="en-US"/>
        </w:rPr>
        <w:t>tion networks for primary care [</w:t>
      </w:r>
      <w:r w:rsidRPr="106D0CFA" w:rsidR="7BCC3A04">
        <w:rPr>
          <w:rFonts w:ascii="Lato" w:hAnsi="Lato" w:eastAsia="Lato" w:cs="Lato"/>
          <w:i w:val="1"/>
          <w:iCs w:val="1"/>
          <w:highlight w:val="yellow"/>
          <w:lang w:val="en-US"/>
        </w:rPr>
        <w:t>insert</w:t>
      </w:r>
      <w:r w:rsidRPr="106D0CFA" w:rsidR="5DA94320">
        <w:rPr>
          <w:rFonts w:ascii="Lato" w:hAnsi="Lato" w:eastAsia="Lato" w:cs="Lato"/>
          <w:i w:val="1"/>
          <w:iCs w:val="1"/>
          <w:highlight w:val="yellow"/>
          <w:lang w:val="en-US"/>
        </w:rPr>
        <w:t xml:space="preserve"> local primary care examples</w:t>
      </w:r>
      <w:r w:rsidRPr="106D0CFA" w:rsidR="5DA94320">
        <w:rPr>
          <w:rFonts w:ascii="Lato" w:hAnsi="Lato" w:eastAsia="Lato" w:cs="Lato"/>
          <w:lang w:val="en-US"/>
        </w:rPr>
        <w:t>] and secondary care [</w:t>
      </w:r>
      <w:r w:rsidRPr="106D0CFA" w:rsidR="7BCC3A04">
        <w:rPr>
          <w:rFonts w:ascii="Lato" w:hAnsi="Lato" w:eastAsia="Lato" w:cs="Lato"/>
          <w:i w:val="1"/>
          <w:iCs w:val="1"/>
          <w:highlight w:val="yellow"/>
          <w:lang w:val="en-US"/>
        </w:rPr>
        <w:t>insert</w:t>
      </w:r>
      <w:r w:rsidRPr="106D0CFA" w:rsidR="5DA94320">
        <w:rPr>
          <w:rFonts w:ascii="Lato" w:hAnsi="Lato" w:eastAsia="Lato" w:cs="Lato"/>
          <w:i w:val="1"/>
          <w:iCs w:val="1"/>
          <w:highlight w:val="yellow"/>
          <w:lang w:val="en-US"/>
        </w:rPr>
        <w:t xml:space="preserve"> local secondary care examples</w:t>
      </w:r>
      <w:r w:rsidRPr="106D0CFA" w:rsidR="5DA94320">
        <w:rPr>
          <w:rFonts w:ascii="Lato" w:hAnsi="Lato" w:eastAsia="Lato" w:cs="Lato"/>
          <w:lang w:val="en-US"/>
        </w:rPr>
        <w:t xml:space="preserve">] </w:t>
      </w:r>
      <w:r w:rsidRPr="106D0CFA" w:rsidR="30968156">
        <w:rPr>
          <w:rFonts w:ascii="Lato" w:hAnsi="Lato" w:eastAsia="Lato" w:cs="Lato"/>
          <w:lang w:val="en-US"/>
        </w:rPr>
        <w:t xml:space="preserve">and out of hours </w:t>
      </w:r>
      <w:r w:rsidRPr="106D0CFA" w:rsidR="5DA94320">
        <w:rPr>
          <w:rFonts w:ascii="Lato" w:hAnsi="Lato" w:eastAsia="Lato" w:cs="Lato"/>
          <w:i w:val="1"/>
          <w:iCs w:val="1"/>
          <w:lang w:val="en-US"/>
        </w:rPr>
        <w:t>[</w:t>
      </w:r>
      <w:r w:rsidRPr="106D0CFA" w:rsidR="7BCC3A04">
        <w:rPr>
          <w:rFonts w:ascii="Lato" w:hAnsi="Lato" w:eastAsia="Lato" w:cs="Lato"/>
          <w:i w:val="1"/>
          <w:iCs w:val="1"/>
          <w:highlight w:val="yellow"/>
          <w:lang w:val="en-US"/>
        </w:rPr>
        <w:t>insert</w:t>
      </w:r>
      <w:r w:rsidRPr="106D0CFA" w:rsidR="5DA94320">
        <w:rPr>
          <w:rFonts w:ascii="Lato" w:hAnsi="Lato" w:eastAsia="Lato" w:cs="Lato"/>
          <w:i w:val="1"/>
          <w:iCs w:val="1"/>
          <w:highlight w:val="yellow"/>
          <w:lang w:val="en-US"/>
        </w:rPr>
        <w:t xml:space="preserve"> OOH examples</w:t>
      </w:r>
      <w:r w:rsidRPr="106D0CFA" w:rsidR="5DA94320">
        <w:rPr>
          <w:rFonts w:ascii="Lato" w:hAnsi="Lato" w:eastAsia="Lato" w:cs="Lato"/>
          <w:lang w:val="en-US"/>
        </w:rPr>
        <w:t>].</w:t>
      </w:r>
    </w:p>
    <w:p w:rsidRPr="007E48A0" w:rsidR="0012440B" w:rsidP="5911F04A" w:rsidRDefault="0012440B" w14:paraId="049F31CB" w14:textId="77777777" w14:noSpellErr="1">
      <w:pPr>
        <w:rPr>
          <w:rFonts w:ascii="Lato" w:hAnsi="Lato" w:eastAsia="Lato" w:cs="Lato"/>
        </w:rPr>
      </w:pPr>
    </w:p>
    <w:p w:rsidRPr="007E48A0" w:rsidR="00B35B55" w:rsidP="106D0CFA" w:rsidRDefault="00B35B55" w14:paraId="53128261" w14:textId="77777777" w14:noSpellErr="1">
      <w:pPr>
        <w:rPr>
          <w:rFonts w:ascii="Lato" w:hAnsi="Lato" w:eastAsia="Lato" w:cs="Lato"/>
          <w:i w:val="1"/>
          <w:iCs w:val="1"/>
        </w:rPr>
      </w:pPr>
    </w:p>
    <w:sectPr w:rsidRPr="007E48A0" w:rsidR="00B35B55">
      <w:headerReference w:type="default" r:id="rId9"/>
      <w:pgSz w:w="11906" w:h="16838" w:orient="portrait"/>
      <w:pgMar w:top="1440" w:right="1800" w:bottom="1440" w:left="1800" w:header="708" w:footer="708" w:gutter="0"/>
      <w:cols w:space="708"/>
      <w:docGrid w:linePitch="360"/>
      <w:footerReference w:type="default" r:id="R695911cd5b164e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1D61" w:rsidP="009E46EE" w:rsidRDefault="00D11D61" w14:paraId="4B84B13D" w14:textId="77777777">
      <w:r>
        <w:separator/>
      </w:r>
    </w:p>
  </w:endnote>
  <w:endnote w:type="continuationSeparator" w:id="0">
    <w:p w:rsidR="00D11D61" w:rsidP="009E46EE" w:rsidRDefault="00D11D61" w14:paraId="06D0AE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4D"/>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5911F04A" w:rsidTr="5911F04A" w14:paraId="1924D738">
      <w:trPr>
        <w:trHeight w:val="300"/>
      </w:trPr>
      <w:tc>
        <w:tcPr>
          <w:tcW w:w="2765" w:type="dxa"/>
          <w:tcMar/>
        </w:tcPr>
        <w:p w:rsidR="5911F04A" w:rsidP="5911F04A" w:rsidRDefault="5911F04A" w14:paraId="6D94CDD1" w14:textId="3FDE9797">
          <w:pPr>
            <w:pStyle w:val="Header"/>
            <w:bidi w:val="0"/>
            <w:ind w:left="-115"/>
            <w:jc w:val="left"/>
          </w:pPr>
        </w:p>
      </w:tc>
      <w:tc>
        <w:tcPr>
          <w:tcW w:w="2765" w:type="dxa"/>
          <w:tcMar/>
        </w:tcPr>
        <w:p w:rsidR="5911F04A" w:rsidP="5911F04A" w:rsidRDefault="5911F04A" w14:paraId="3A46E712" w14:textId="492DAC00">
          <w:pPr>
            <w:pStyle w:val="Header"/>
            <w:bidi w:val="0"/>
            <w:jc w:val="center"/>
          </w:pPr>
        </w:p>
      </w:tc>
      <w:tc>
        <w:tcPr>
          <w:tcW w:w="2765" w:type="dxa"/>
          <w:tcMar/>
        </w:tcPr>
        <w:p w:rsidR="5911F04A" w:rsidP="5911F04A" w:rsidRDefault="5911F04A" w14:paraId="529DE0C9" w14:textId="4584E0D0">
          <w:pPr>
            <w:pStyle w:val="Header"/>
            <w:bidi w:val="0"/>
            <w:ind w:right="-115"/>
            <w:jc w:val="right"/>
          </w:pPr>
        </w:p>
      </w:tc>
    </w:tr>
  </w:tbl>
  <w:p w:rsidR="5911F04A" w:rsidP="5911F04A" w:rsidRDefault="5911F04A" w14:paraId="0203B3EF" w14:textId="3216F80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1D61" w:rsidP="009E46EE" w:rsidRDefault="00D11D61" w14:paraId="3D87B7E1" w14:textId="77777777">
      <w:r>
        <w:separator/>
      </w:r>
    </w:p>
  </w:footnote>
  <w:footnote w:type="continuationSeparator" w:id="0">
    <w:p w:rsidR="00D11D61" w:rsidP="009E46EE" w:rsidRDefault="00D11D61" w14:paraId="6EB921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511DB" w:rsidR="009E46EE" w:rsidRDefault="00E81528" w14:paraId="1FBCDAB4" w14:textId="04D589C8">
    <w:pPr>
      <w:pStyle w:val="Header"/>
      <w:rPr>
        <w:bCs/>
      </w:rPr>
    </w:pPr>
    <w:r w:rsidRPr="000511DB">
      <w:rPr>
        <w:rFonts w:ascii="Lato" w:hAnsi="Lato" w:cs="Arial"/>
        <w:bCs/>
      </w:rPr>
      <w:t>Draft template – to be tailored by Interface Groups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69ED"/>
    <w:multiLevelType w:val="hybridMultilevel"/>
    <w:tmpl w:val="D090C9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FBF1BD0"/>
    <w:multiLevelType w:val="hybridMultilevel"/>
    <w:tmpl w:val="DBFABD1C"/>
    <w:lvl w:ilvl="0" w:tplc="C0E8034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B823B29"/>
    <w:multiLevelType w:val="hybridMultilevel"/>
    <w:tmpl w:val="B546C29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A863DE6"/>
    <w:multiLevelType w:val="hybridMultilevel"/>
    <w:tmpl w:val="6908EA1C"/>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2530CF3"/>
    <w:multiLevelType w:val="hybridMultilevel"/>
    <w:tmpl w:val="E2B25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732164"/>
    <w:multiLevelType w:val="hybridMultilevel"/>
    <w:tmpl w:val="7464B8B6"/>
    <w:lvl w:ilvl="0" w:tplc="90EC11F6">
      <w:start w:val="1"/>
      <w:numFmt w:val="bullet"/>
      <w:lvlText w:val="•"/>
      <w:lvlJc w:val="left"/>
      <w:pPr>
        <w:tabs>
          <w:tab w:val="num" w:pos="720"/>
        </w:tabs>
        <w:ind w:left="720" w:hanging="360"/>
      </w:pPr>
      <w:rPr>
        <w:rFonts w:hint="default" w:ascii="Times New Roman" w:hAnsi="Times New Roman"/>
      </w:rPr>
    </w:lvl>
    <w:lvl w:ilvl="1" w:tplc="478046DE" w:tentative="1">
      <w:start w:val="1"/>
      <w:numFmt w:val="bullet"/>
      <w:lvlText w:val="•"/>
      <w:lvlJc w:val="left"/>
      <w:pPr>
        <w:tabs>
          <w:tab w:val="num" w:pos="1440"/>
        </w:tabs>
        <w:ind w:left="1440" w:hanging="360"/>
      </w:pPr>
      <w:rPr>
        <w:rFonts w:hint="default" w:ascii="Times New Roman" w:hAnsi="Times New Roman"/>
      </w:rPr>
    </w:lvl>
    <w:lvl w:ilvl="2" w:tplc="3124A906" w:tentative="1">
      <w:start w:val="1"/>
      <w:numFmt w:val="bullet"/>
      <w:lvlText w:val="•"/>
      <w:lvlJc w:val="left"/>
      <w:pPr>
        <w:tabs>
          <w:tab w:val="num" w:pos="2160"/>
        </w:tabs>
        <w:ind w:left="2160" w:hanging="360"/>
      </w:pPr>
      <w:rPr>
        <w:rFonts w:hint="default" w:ascii="Times New Roman" w:hAnsi="Times New Roman"/>
      </w:rPr>
    </w:lvl>
    <w:lvl w:ilvl="3" w:tplc="D43E002C" w:tentative="1">
      <w:start w:val="1"/>
      <w:numFmt w:val="bullet"/>
      <w:lvlText w:val="•"/>
      <w:lvlJc w:val="left"/>
      <w:pPr>
        <w:tabs>
          <w:tab w:val="num" w:pos="2880"/>
        </w:tabs>
        <w:ind w:left="2880" w:hanging="360"/>
      </w:pPr>
      <w:rPr>
        <w:rFonts w:hint="default" w:ascii="Times New Roman" w:hAnsi="Times New Roman"/>
      </w:rPr>
    </w:lvl>
    <w:lvl w:ilvl="4" w:tplc="E070E00C" w:tentative="1">
      <w:start w:val="1"/>
      <w:numFmt w:val="bullet"/>
      <w:lvlText w:val="•"/>
      <w:lvlJc w:val="left"/>
      <w:pPr>
        <w:tabs>
          <w:tab w:val="num" w:pos="3600"/>
        </w:tabs>
        <w:ind w:left="3600" w:hanging="360"/>
      </w:pPr>
      <w:rPr>
        <w:rFonts w:hint="default" w:ascii="Times New Roman" w:hAnsi="Times New Roman"/>
      </w:rPr>
    </w:lvl>
    <w:lvl w:ilvl="5" w:tplc="EFC6034E" w:tentative="1">
      <w:start w:val="1"/>
      <w:numFmt w:val="bullet"/>
      <w:lvlText w:val="•"/>
      <w:lvlJc w:val="left"/>
      <w:pPr>
        <w:tabs>
          <w:tab w:val="num" w:pos="4320"/>
        </w:tabs>
        <w:ind w:left="4320" w:hanging="360"/>
      </w:pPr>
      <w:rPr>
        <w:rFonts w:hint="default" w:ascii="Times New Roman" w:hAnsi="Times New Roman"/>
      </w:rPr>
    </w:lvl>
    <w:lvl w:ilvl="6" w:tplc="1462315E" w:tentative="1">
      <w:start w:val="1"/>
      <w:numFmt w:val="bullet"/>
      <w:lvlText w:val="•"/>
      <w:lvlJc w:val="left"/>
      <w:pPr>
        <w:tabs>
          <w:tab w:val="num" w:pos="5040"/>
        </w:tabs>
        <w:ind w:left="5040" w:hanging="360"/>
      </w:pPr>
      <w:rPr>
        <w:rFonts w:hint="default" w:ascii="Times New Roman" w:hAnsi="Times New Roman"/>
      </w:rPr>
    </w:lvl>
    <w:lvl w:ilvl="7" w:tplc="3B2C68AE" w:tentative="1">
      <w:start w:val="1"/>
      <w:numFmt w:val="bullet"/>
      <w:lvlText w:val="•"/>
      <w:lvlJc w:val="left"/>
      <w:pPr>
        <w:tabs>
          <w:tab w:val="num" w:pos="5760"/>
        </w:tabs>
        <w:ind w:left="5760" w:hanging="360"/>
      </w:pPr>
      <w:rPr>
        <w:rFonts w:hint="default" w:ascii="Times New Roman" w:hAnsi="Times New Roman"/>
      </w:rPr>
    </w:lvl>
    <w:lvl w:ilvl="8" w:tplc="44F03488" w:tentative="1">
      <w:start w:val="1"/>
      <w:numFmt w:val="bullet"/>
      <w:lvlText w:val="•"/>
      <w:lvlJc w:val="left"/>
      <w:pPr>
        <w:tabs>
          <w:tab w:val="num" w:pos="6480"/>
        </w:tabs>
        <w:ind w:left="6480" w:hanging="360"/>
      </w:pPr>
      <w:rPr>
        <w:rFonts w:hint="default" w:ascii="Times New Roman" w:hAnsi="Times New Roman"/>
      </w:rPr>
    </w:lvl>
  </w:abstractNum>
  <w:num w:numId="1" w16cid:durableId="15739263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856354">
    <w:abstractNumId w:val="3"/>
  </w:num>
  <w:num w:numId="3" w16cid:durableId="824202444">
    <w:abstractNumId w:val="2"/>
  </w:num>
  <w:num w:numId="4" w16cid:durableId="1684549313">
    <w:abstractNumId w:val="0"/>
  </w:num>
  <w:num w:numId="5" w16cid:durableId="1360207299">
    <w:abstractNumId w:val="4"/>
  </w:num>
  <w:num w:numId="6" w16cid:durableId="1786118884">
    <w:abstractNumId w:val="1"/>
  </w:num>
  <w:num w:numId="7" w16cid:durableId="420680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D4"/>
    <w:rsid w:val="000511DB"/>
    <w:rsid w:val="000711C2"/>
    <w:rsid w:val="000E27E3"/>
    <w:rsid w:val="00114113"/>
    <w:rsid w:val="0012440B"/>
    <w:rsid w:val="001677BA"/>
    <w:rsid w:val="001C4616"/>
    <w:rsid w:val="002130DD"/>
    <w:rsid w:val="002371F6"/>
    <w:rsid w:val="002714A6"/>
    <w:rsid w:val="002C30F5"/>
    <w:rsid w:val="003663CC"/>
    <w:rsid w:val="003902A4"/>
    <w:rsid w:val="004325CC"/>
    <w:rsid w:val="00432F4D"/>
    <w:rsid w:val="004C6E25"/>
    <w:rsid w:val="00525CA9"/>
    <w:rsid w:val="005E52C0"/>
    <w:rsid w:val="00626B29"/>
    <w:rsid w:val="00787801"/>
    <w:rsid w:val="007A000C"/>
    <w:rsid w:val="007A7874"/>
    <w:rsid w:val="007E48A0"/>
    <w:rsid w:val="00883986"/>
    <w:rsid w:val="008A652A"/>
    <w:rsid w:val="008C657F"/>
    <w:rsid w:val="00992A7D"/>
    <w:rsid w:val="009C4C0E"/>
    <w:rsid w:val="009D1932"/>
    <w:rsid w:val="009E46EE"/>
    <w:rsid w:val="00AB56AD"/>
    <w:rsid w:val="00AD29D4"/>
    <w:rsid w:val="00AF5E91"/>
    <w:rsid w:val="00B071B5"/>
    <w:rsid w:val="00B35B55"/>
    <w:rsid w:val="00B43A40"/>
    <w:rsid w:val="00B8730E"/>
    <w:rsid w:val="00C23911"/>
    <w:rsid w:val="00C353FE"/>
    <w:rsid w:val="00D11D61"/>
    <w:rsid w:val="00D451AE"/>
    <w:rsid w:val="00E171E5"/>
    <w:rsid w:val="00E173DF"/>
    <w:rsid w:val="00E615CB"/>
    <w:rsid w:val="00E65C88"/>
    <w:rsid w:val="00E66E99"/>
    <w:rsid w:val="00E81528"/>
    <w:rsid w:val="00EA7BFC"/>
    <w:rsid w:val="00F77584"/>
    <w:rsid w:val="02DE065A"/>
    <w:rsid w:val="0454E595"/>
    <w:rsid w:val="05B0763D"/>
    <w:rsid w:val="06775CD7"/>
    <w:rsid w:val="0908C98F"/>
    <w:rsid w:val="0B04A7F3"/>
    <w:rsid w:val="0D5C8FA6"/>
    <w:rsid w:val="10470923"/>
    <w:rsid w:val="106D0CFA"/>
    <w:rsid w:val="115EA916"/>
    <w:rsid w:val="1554A78B"/>
    <w:rsid w:val="1564287B"/>
    <w:rsid w:val="17479DEB"/>
    <w:rsid w:val="18C60E21"/>
    <w:rsid w:val="1ACA55DD"/>
    <w:rsid w:val="2540F80C"/>
    <w:rsid w:val="29CA7BD5"/>
    <w:rsid w:val="2C819257"/>
    <w:rsid w:val="2F025420"/>
    <w:rsid w:val="30968156"/>
    <w:rsid w:val="30E5B3C0"/>
    <w:rsid w:val="360BB833"/>
    <w:rsid w:val="37161693"/>
    <w:rsid w:val="4015F9FF"/>
    <w:rsid w:val="41C9FAA3"/>
    <w:rsid w:val="43DA1DBF"/>
    <w:rsid w:val="44B2AAE4"/>
    <w:rsid w:val="50BEB3BC"/>
    <w:rsid w:val="52A7AEEB"/>
    <w:rsid w:val="564DE106"/>
    <w:rsid w:val="5911F04A"/>
    <w:rsid w:val="5DA94320"/>
    <w:rsid w:val="6A91E064"/>
    <w:rsid w:val="6B94AF4A"/>
    <w:rsid w:val="70CDCE5D"/>
    <w:rsid w:val="7301885C"/>
    <w:rsid w:val="7BCC3A04"/>
    <w:rsid w:val="7DF5C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76711"/>
  <w15:chartTrackingRefBased/>
  <w15:docId w15:val="{584E7DD0-8AAF-4F01-A713-70D6CCB7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listparagraph0" w:customStyle="1">
    <w:name w:val="msolistparagraph"/>
    <w:basedOn w:val="Normal"/>
    <w:rsid w:val="00AD29D4"/>
    <w:pPr>
      <w:spacing w:after="160" w:line="252" w:lineRule="auto"/>
      <w:ind w:left="720"/>
    </w:pPr>
    <w:rPr>
      <w:rFonts w:ascii="Calibri" w:hAnsi="Calibri"/>
      <w:sz w:val="22"/>
      <w:szCs w:val="22"/>
    </w:rPr>
  </w:style>
  <w:style w:type="table" w:styleId="TableGrid">
    <w:name w:val="Table Grid"/>
    <w:basedOn w:val="TableNormal"/>
    <w:rsid w:val="009C4C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2440B"/>
    <w:rPr>
      <w:rFonts w:ascii="Tahoma" w:hAnsi="Tahoma" w:cs="Tahoma"/>
      <w:sz w:val="16"/>
      <w:szCs w:val="16"/>
    </w:r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lang w:val="en-GB" w:eastAsia="en-GB"/>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E27E3"/>
    <w:rPr>
      <w:b/>
      <w:bCs/>
    </w:rPr>
  </w:style>
  <w:style w:type="character" w:styleId="CommentSubjectChar" w:customStyle="1">
    <w:name w:val="Comment Subject Char"/>
    <w:basedOn w:val="CommentTextChar"/>
    <w:link w:val="CommentSubject"/>
    <w:rsid w:val="000E27E3"/>
    <w:rPr>
      <w:b/>
      <w:bCs/>
      <w:lang w:val="en-GB" w:eastAsia="en-GB"/>
    </w:rPr>
  </w:style>
  <w:style w:type="paragraph" w:styleId="Header">
    <w:name w:val="header"/>
    <w:basedOn w:val="Normal"/>
    <w:link w:val="HeaderChar"/>
    <w:rsid w:val="009E46EE"/>
    <w:pPr>
      <w:tabs>
        <w:tab w:val="center" w:pos="4513"/>
        <w:tab w:val="right" w:pos="9026"/>
      </w:tabs>
    </w:pPr>
  </w:style>
  <w:style w:type="character" w:styleId="HeaderChar" w:customStyle="1">
    <w:name w:val="Header Char"/>
    <w:basedOn w:val="DefaultParagraphFont"/>
    <w:link w:val="Header"/>
    <w:rsid w:val="009E46EE"/>
    <w:rPr>
      <w:sz w:val="24"/>
      <w:szCs w:val="24"/>
      <w:lang w:val="en-GB" w:eastAsia="en-GB"/>
    </w:rPr>
  </w:style>
  <w:style w:type="paragraph" w:styleId="Footer">
    <w:name w:val="footer"/>
    <w:basedOn w:val="Normal"/>
    <w:link w:val="FooterChar"/>
    <w:rsid w:val="009E46EE"/>
    <w:pPr>
      <w:tabs>
        <w:tab w:val="center" w:pos="4513"/>
        <w:tab w:val="right" w:pos="9026"/>
      </w:tabs>
    </w:pPr>
  </w:style>
  <w:style w:type="character" w:styleId="FooterChar" w:customStyle="1">
    <w:name w:val="Footer Char"/>
    <w:basedOn w:val="DefaultParagraphFont"/>
    <w:link w:val="Footer"/>
    <w:rsid w:val="009E46EE"/>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8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xml" Id="R695911cd5b164e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1C0A34EDEF97448F5B1DC7D9BB2BF0" ma:contentTypeVersion="17" ma:contentTypeDescription="Create a new document." ma:contentTypeScope="" ma:versionID="0430a28766095aec50d108104986a4ad">
  <xsd:schema xmlns:xsd="http://www.w3.org/2001/XMLSchema" xmlns:xs="http://www.w3.org/2001/XMLSchema" xmlns:p="http://schemas.microsoft.com/office/2006/metadata/properties" xmlns:ns2="7b0b15f7-6d06-4415-b5e1-9d178c4f4817" xmlns:ns3="bfb7ed37-7391-46cd-ae44-8789ac935140" targetNamespace="http://schemas.microsoft.com/office/2006/metadata/properties" ma:root="true" ma:fieldsID="45b0ad76b8230fe5f33a3dfcb9251357" ns2:_="" ns3:_="">
    <xsd:import namespace="7b0b15f7-6d06-4415-b5e1-9d178c4f4817"/>
    <xsd:import namespace="bfb7ed37-7391-46cd-ae44-8789ac93514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b15f7-6d06-4415-b5e1-9d178c4f4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7ed37-7391-46cd-ae44-8789ac9351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2a1e45-b940-4d40-be8a-0dfd430e5728}" ma:internalName="TaxCatchAll" ma:showField="CatchAllData" ma:web="bfb7ed37-7391-46cd-ae44-8789ac935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FA75D-ADEE-421F-B483-C84AABFB8C64}">
  <ds:schemaRefs>
    <ds:schemaRef ds:uri="http://schemas.microsoft.com/sharepoint/v3/contenttype/forms"/>
  </ds:schemaRefs>
</ds:datastoreItem>
</file>

<file path=customXml/itemProps2.xml><?xml version="1.0" encoding="utf-8"?>
<ds:datastoreItem xmlns:ds="http://schemas.openxmlformats.org/officeDocument/2006/customXml" ds:itemID="{466C6E2B-66FF-493A-AB09-847844851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b15f7-6d06-4415-b5e1-9d178c4f4817"/>
    <ds:schemaRef ds:uri="bfb7ed37-7391-46cd-ae44-8789ac935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Lothian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UPDATE ON PRIMARY-SECONDARY CARE INTERFACE WORKING IN NHS LOTHIAN</dc:title>
  <dc:subject/>
  <dc:creator>Carey Lunan</dc:creator>
  <keywords/>
  <dc:description/>
  <lastModifiedBy>Liz Hasseld</lastModifiedBy>
  <revision>21</revision>
  <lastPrinted>2016-09-21T17:52:00.0000000Z</lastPrinted>
  <dcterms:created xsi:type="dcterms:W3CDTF">2024-10-30T14:59:00.0000000Z</dcterms:created>
  <dcterms:modified xsi:type="dcterms:W3CDTF">2025-02-25T16:22:59.6779785Z</dcterms:modified>
</coreProperties>
</file>